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EA" w:rsidRPr="009375EA" w:rsidRDefault="009375EA" w:rsidP="00A81060">
      <w:pPr>
        <w:pStyle w:val="Default"/>
        <w:jc w:val="center"/>
        <w:rPr>
          <w:rFonts w:asciiTheme="minorHAnsi" w:hAnsiTheme="minorHAnsi" w:cstheme="minorHAnsi"/>
          <w:bCs/>
          <w:color w:val="auto"/>
        </w:rPr>
      </w:pPr>
      <w:bookmarkStart w:id="0" w:name="_GoBack"/>
      <w:bookmarkEnd w:id="0"/>
    </w:p>
    <w:p w:rsidR="009375EA" w:rsidRDefault="009375EA" w:rsidP="00A81060">
      <w:pPr>
        <w:pStyle w:val="Default"/>
        <w:rPr>
          <w:rFonts w:asciiTheme="minorHAnsi" w:hAnsiTheme="minorHAnsi" w:cstheme="minorHAnsi"/>
          <w:b/>
          <w:bCs/>
          <w:color w:val="auto"/>
        </w:rPr>
      </w:pPr>
    </w:p>
    <w:p w:rsidR="00A91429" w:rsidRPr="00D33033" w:rsidRDefault="00A91429" w:rsidP="00A81060">
      <w:pPr>
        <w:pStyle w:val="Default"/>
        <w:jc w:val="center"/>
        <w:rPr>
          <w:rFonts w:asciiTheme="minorHAnsi" w:hAnsiTheme="minorHAnsi" w:cstheme="minorHAnsi"/>
          <w:b/>
          <w:bCs/>
          <w:color w:val="auto"/>
        </w:rPr>
      </w:pPr>
      <w:r w:rsidRPr="00D33033">
        <w:rPr>
          <w:rFonts w:asciiTheme="minorHAnsi" w:hAnsiTheme="minorHAnsi" w:cstheme="minorHAnsi"/>
          <w:b/>
          <w:bCs/>
          <w:color w:val="auto"/>
        </w:rPr>
        <w:t>Florida Library Association</w:t>
      </w:r>
    </w:p>
    <w:p w:rsidR="00A91429" w:rsidRPr="00D33033" w:rsidRDefault="00A91429" w:rsidP="00A81060">
      <w:pPr>
        <w:pStyle w:val="Default"/>
        <w:jc w:val="center"/>
        <w:rPr>
          <w:rFonts w:asciiTheme="minorHAnsi" w:hAnsiTheme="minorHAnsi" w:cstheme="minorHAnsi"/>
          <w:b/>
          <w:bCs/>
          <w:color w:val="auto"/>
        </w:rPr>
      </w:pPr>
      <w:r w:rsidRPr="00D33033">
        <w:rPr>
          <w:rFonts w:asciiTheme="minorHAnsi" w:hAnsiTheme="minorHAnsi" w:cstheme="minorHAnsi"/>
          <w:b/>
          <w:bCs/>
          <w:color w:val="auto"/>
        </w:rPr>
        <w:t>BYLAWS</w:t>
      </w:r>
    </w:p>
    <w:p w:rsidR="00A91429" w:rsidRPr="00D33033" w:rsidRDefault="00A91429" w:rsidP="00A81060">
      <w:pPr>
        <w:pStyle w:val="Default"/>
        <w:rPr>
          <w:rFonts w:asciiTheme="minorHAnsi" w:hAnsiTheme="minorHAnsi" w:cstheme="minorHAnsi"/>
          <w:b/>
          <w:bCs/>
          <w:color w:val="auto"/>
        </w:rPr>
      </w:pPr>
    </w:p>
    <w:p w:rsidR="00895B9D"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bCs/>
          <w:color w:val="auto"/>
        </w:rPr>
        <w:t xml:space="preserve">Article I. Membership </w:t>
      </w:r>
    </w:p>
    <w:p w:rsidR="00895B9D"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i/>
          <w:color w:val="auto"/>
        </w:rPr>
        <w:t xml:space="preserve">Section </w:t>
      </w:r>
      <w:r w:rsidR="009375EA">
        <w:rPr>
          <w:rFonts w:asciiTheme="minorHAnsi" w:hAnsiTheme="minorHAnsi" w:cstheme="minorHAnsi"/>
          <w:b/>
          <w:i/>
          <w:color w:val="auto"/>
        </w:rPr>
        <w:t>A</w:t>
      </w:r>
      <w:r w:rsidRPr="00D33033">
        <w:rPr>
          <w:rFonts w:asciiTheme="minorHAnsi" w:hAnsiTheme="minorHAnsi" w:cstheme="minorHAnsi"/>
          <w:b/>
          <w:i/>
          <w:color w:val="auto"/>
        </w:rPr>
        <w:t xml:space="preserve">. Dues and Membership Categories </w:t>
      </w: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1</w:t>
      </w:r>
      <w:r w:rsidRPr="00D33033">
        <w:rPr>
          <w:rFonts w:asciiTheme="minorHAnsi" w:hAnsiTheme="minorHAnsi" w:cstheme="minorHAnsi"/>
          <w:color w:val="auto"/>
        </w:rPr>
        <w:t xml:space="preserve">. </w:t>
      </w:r>
      <w:r w:rsidR="000B0977" w:rsidRPr="00D33033">
        <w:rPr>
          <w:rFonts w:asciiTheme="minorHAnsi" w:hAnsiTheme="minorHAnsi" w:cstheme="minorHAnsi"/>
          <w:color w:val="auto"/>
        </w:rPr>
        <w:t xml:space="preserve">  </w:t>
      </w:r>
      <w:r w:rsidRPr="00D33033">
        <w:rPr>
          <w:rFonts w:asciiTheme="minorHAnsi" w:hAnsiTheme="minorHAnsi" w:cstheme="minorHAnsi"/>
          <w:color w:val="auto"/>
        </w:rPr>
        <w:t xml:space="preserve">Annual dues are set by the Executive Board and voted on by the membership. </w:t>
      </w:r>
    </w:p>
    <w:p w:rsidR="00440DA4" w:rsidRPr="00D33033" w:rsidRDefault="00440DA4"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2.</w:t>
      </w:r>
      <w:r w:rsidRPr="00D33033">
        <w:rPr>
          <w:rFonts w:asciiTheme="minorHAnsi" w:hAnsiTheme="minorHAnsi" w:cstheme="minorHAnsi"/>
          <w:color w:val="auto"/>
        </w:rPr>
        <w:t xml:space="preserve"> </w:t>
      </w:r>
      <w:r w:rsidR="000B0977" w:rsidRPr="00D33033">
        <w:rPr>
          <w:rFonts w:asciiTheme="minorHAnsi" w:hAnsiTheme="minorHAnsi" w:cstheme="minorHAnsi"/>
          <w:color w:val="auto"/>
        </w:rPr>
        <w:t xml:space="preserve">  </w:t>
      </w:r>
      <w:r w:rsidRPr="00D33033">
        <w:rPr>
          <w:rFonts w:asciiTheme="minorHAnsi" w:hAnsiTheme="minorHAnsi" w:cstheme="minorHAnsi"/>
          <w:color w:val="auto"/>
        </w:rPr>
        <w:t xml:space="preserve">Membership categories are established by the Executive Board. </w:t>
      </w:r>
    </w:p>
    <w:p w:rsidR="00440DA4" w:rsidRPr="00D33033" w:rsidRDefault="00440DA4" w:rsidP="00A81060">
      <w:pPr>
        <w:pStyle w:val="Default"/>
        <w:rPr>
          <w:rFonts w:asciiTheme="minorHAnsi" w:hAnsiTheme="minorHAnsi" w:cstheme="minorHAnsi"/>
          <w:color w:val="auto"/>
        </w:rPr>
      </w:pPr>
    </w:p>
    <w:p w:rsidR="000B0977"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3.</w:t>
      </w:r>
      <w:r w:rsidRPr="00D33033">
        <w:rPr>
          <w:rFonts w:asciiTheme="minorHAnsi" w:hAnsiTheme="minorHAnsi" w:cstheme="minorHAnsi"/>
          <w:color w:val="auto"/>
        </w:rPr>
        <w:t xml:space="preserve"> </w:t>
      </w:r>
      <w:r w:rsidR="000B0977" w:rsidRPr="00D33033">
        <w:rPr>
          <w:rFonts w:asciiTheme="minorHAnsi" w:hAnsiTheme="minorHAnsi" w:cstheme="minorHAnsi"/>
          <w:color w:val="auto"/>
        </w:rPr>
        <w:t xml:space="preserve">  </w:t>
      </w:r>
      <w:r w:rsidRPr="00D33033">
        <w:rPr>
          <w:rFonts w:asciiTheme="minorHAnsi" w:hAnsiTheme="minorHAnsi" w:cstheme="minorHAnsi"/>
          <w:color w:val="auto"/>
        </w:rPr>
        <w:t xml:space="preserve">Membership categories include Honorary and Lifetime memberships. These two categories of </w:t>
      </w:r>
      <w:r w:rsidR="000B0977" w:rsidRPr="00D33033">
        <w:rPr>
          <w:rFonts w:asciiTheme="minorHAnsi" w:hAnsiTheme="minorHAnsi" w:cstheme="minorHAnsi"/>
          <w:color w:val="auto"/>
        </w:rPr>
        <w:t xml:space="preserve"> </w:t>
      </w: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color w:val="auto"/>
        </w:rPr>
        <w:t xml:space="preserve">membership are awarded at the discretion of the Executive Board to individuals as described below. </w:t>
      </w:r>
    </w:p>
    <w:p w:rsidR="00440DA4" w:rsidRPr="00D33033" w:rsidRDefault="00440DA4" w:rsidP="00A81060">
      <w:pPr>
        <w:pStyle w:val="Default"/>
        <w:rPr>
          <w:rFonts w:asciiTheme="minorHAnsi" w:hAnsiTheme="minorHAnsi" w:cstheme="minorHAnsi"/>
          <w:color w:val="auto"/>
        </w:rPr>
      </w:pPr>
    </w:p>
    <w:p w:rsidR="00440DA4" w:rsidRDefault="00440DA4" w:rsidP="00A81060">
      <w:pPr>
        <w:pStyle w:val="Default"/>
        <w:ind w:left="720"/>
        <w:rPr>
          <w:rFonts w:asciiTheme="minorHAnsi" w:hAnsiTheme="minorHAnsi" w:cstheme="minorHAnsi"/>
          <w:color w:val="auto"/>
        </w:rPr>
      </w:pPr>
      <w:r w:rsidRPr="00D33033">
        <w:rPr>
          <w:rFonts w:asciiTheme="minorHAnsi" w:hAnsiTheme="minorHAnsi" w:cstheme="minorHAnsi"/>
          <w:b/>
          <w:color w:val="auto"/>
        </w:rPr>
        <w:t>a.</w:t>
      </w:r>
      <w:r w:rsidRPr="00D33033">
        <w:rPr>
          <w:rFonts w:asciiTheme="minorHAnsi" w:hAnsiTheme="minorHAnsi" w:cstheme="minorHAnsi"/>
          <w:color w:val="auto"/>
        </w:rPr>
        <w:t xml:space="preserve"> Honorary Membership may be presented to a layperson whose work on behalf of Florida libraries has made an impact on a state or national scale. The FLA membership recommends persons for Honorary Membership to the Executive Board. This class of membership carries with it the privileges of </w:t>
      </w:r>
      <w:r w:rsidRPr="00AA06A2">
        <w:rPr>
          <w:rFonts w:asciiTheme="minorHAnsi" w:hAnsiTheme="minorHAnsi" w:cstheme="minorHAnsi"/>
        </w:rPr>
        <w:t>free</w:t>
      </w:r>
      <w:r w:rsidRPr="00D33033">
        <w:rPr>
          <w:rFonts w:asciiTheme="minorHAnsi" w:hAnsiTheme="minorHAnsi" w:cstheme="minorHAnsi"/>
          <w:color w:val="auto"/>
        </w:rPr>
        <w:t xml:space="preserve"> registration for FLA conferences and participation on committees or in workshops. Honorary members may not vote or hold office unless they choose to pay dues and become personal members. Nominees for Honorary Membership should be presented to the Executive Board before the Winter Executive Board Meeting each year so the nomination can be announced at the Annual Meeting</w:t>
      </w:r>
      <w:r w:rsidR="007E6833">
        <w:rPr>
          <w:rFonts w:asciiTheme="minorHAnsi" w:hAnsiTheme="minorHAnsi" w:cstheme="minorHAnsi"/>
          <w:color w:val="auto"/>
        </w:rPr>
        <w:t>.</w:t>
      </w:r>
    </w:p>
    <w:p w:rsidR="007E6833" w:rsidRPr="00D33033" w:rsidRDefault="007E6833" w:rsidP="00A81060">
      <w:pPr>
        <w:pStyle w:val="Default"/>
        <w:ind w:left="720"/>
        <w:rPr>
          <w:rFonts w:asciiTheme="minorHAnsi" w:hAnsiTheme="minorHAnsi" w:cstheme="minorHAnsi"/>
          <w:color w:val="auto"/>
        </w:rPr>
      </w:pPr>
    </w:p>
    <w:p w:rsidR="00440DA4" w:rsidRPr="00D33033" w:rsidRDefault="00440DA4" w:rsidP="00A81060">
      <w:pPr>
        <w:pStyle w:val="Default"/>
        <w:ind w:left="720"/>
        <w:rPr>
          <w:rFonts w:asciiTheme="minorHAnsi" w:hAnsiTheme="minorHAnsi" w:cstheme="minorHAnsi"/>
          <w:color w:val="auto"/>
        </w:rPr>
      </w:pPr>
      <w:r w:rsidRPr="00D33033">
        <w:rPr>
          <w:rFonts w:asciiTheme="minorHAnsi" w:hAnsiTheme="minorHAnsi" w:cstheme="minorHAnsi"/>
          <w:b/>
          <w:color w:val="auto"/>
        </w:rPr>
        <w:t>b.</w:t>
      </w:r>
      <w:r w:rsidRPr="00D33033">
        <w:rPr>
          <w:rFonts w:asciiTheme="minorHAnsi" w:hAnsiTheme="minorHAnsi" w:cstheme="minorHAnsi"/>
          <w:color w:val="auto"/>
        </w:rPr>
        <w:t xml:space="preserve"> Lifetime membership may be presented to a member of the Association whose long-term professional involvement has served both libraries within the state and the Association itself. Such involvement includes service on committees, in workshops and conferences, on the Executive Board and in other library service and image-enhancement areas of library development. The award is presented by the Executive Board and carries with it all rights and privileges of personal membership. Lifetime members do not pay dues or conference registration fees. </w:t>
      </w:r>
    </w:p>
    <w:p w:rsidR="00440DA4" w:rsidRPr="00D33033" w:rsidRDefault="00440DA4"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AA06A2">
        <w:rPr>
          <w:rFonts w:asciiTheme="minorHAnsi" w:hAnsiTheme="minorHAnsi" w:cstheme="minorHAnsi"/>
          <w:b/>
          <w:color w:val="auto"/>
        </w:rPr>
        <w:t>4.</w:t>
      </w:r>
      <w:r w:rsidRPr="00D33033">
        <w:rPr>
          <w:rFonts w:asciiTheme="minorHAnsi" w:hAnsiTheme="minorHAnsi" w:cstheme="minorHAnsi"/>
          <w:color w:val="auto"/>
        </w:rPr>
        <w:t xml:space="preserve"> </w:t>
      </w:r>
      <w:r w:rsidR="009D367A" w:rsidRPr="00D33033">
        <w:rPr>
          <w:rFonts w:asciiTheme="minorHAnsi" w:hAnsiTheme="minorHAnsi" w:cstheme="minorHAnsi"/>
          <w:color w:val="auto"/>
        </w:rPr>
        <w:t xml:space="preserve">  </w:t>
      </w:r>
      <w:r w:rsidRPr="00D33033">
        <w:rPr>
          <w:rFonts w:asciiTheme="minorHAnsi" w:hAnsiTheme="minorHAnsi" w:cstheme="minorHAnsi"/>
          <w:color w:val="auto"/>
        </w:rPr>
        <w:t xml:space="preserve">Annual dues are payable to the Association and submitted to the Association’s office. </w:t>
      </w:r>
    </w:p>
    <w:p w:rsidR="00440DA4" w:rsidRPr="00D33033" w:rsidRDefault="00440DA4"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b/>
          <w:i/>
          <w:color w:val="auto"/>
        </w:rPr>
      </w:pPr>
      <w:r w:rsidRPr="00D33033">
        <w:rPr>
          <w:rFonts w:asciiTheme="minorHAnsi" w:hAnsiTheme="minorHAnsi" w:cstheme="minorHAnsi"/>
          <w:b/>
          <w:i/>
          <w:color w:val="auto"/>
        </w:rPr>
        <w:t xml:space="preserve">Section </w:t>
      </w:r>
      <w:r w:rsidR="009375EA">
        <w:rPr>
          <w:rFonts w:asciiTheme="minorHAnsi" w:hAnsiTheme="minorHAnsi" w:cstheme="minorHAnsi"/>
          <w:b/>
          <w:i/>
          <w:color w:val="auto"/>
        </w:rPr>
        <w:t>B</w:t>
      </w:r>
      <w:r w:rsidRPr="00D33033">
        <w:rPr>
          <w:rFonts w:asciiTheme="minorHAnsi" w:hAnsiTheme="minorHAnsi" w:cstheme="minorHAnsi"/>
          <w:b/>
          <w:i/>
          <w:color w:val="auto"/>
        </w:rPr>
        <w:t xml:space="preserve">. Membership Year </w:t>
      </w:r>
    </w:p>
    <w:p w:rsidR="005A0A35" w:rsidRPr="00D33033" w:rsidRDefault="009375EA" w:rsidP="00A81060">
      <w:pPr>
        <w:pStyle w:val="Default"/>
        <w:rPr>
          <w:rFonts w:asciiTheme="minorHAnsi" w:hAnsiTheme="minorHAnsi" w:cstheme="minorHAnsi"/>
          <w:color w:val="auto"/>
        </w:rPr>
      </w:pPr>
      <w:r>
        <w:rPr>
          <w:rFonts w:asciiTheme="minorHAnsi" w:hAnsiTheme="minorHAnsi" w:cstheme="minorHAnsi"/>
          <w:b/>
          <w:color w:val="auto"/>
        </w:rPr>
        <w:t>1</w:t>
      </w:r>
      <w:r w:rsidR="007E6833">
        <w:rPr>
          <w:rFonts w:asciiTheme="minorHAnsi" w:hAnsiTheme="minorHAnsi" w:cstheme="minorHAnsi"/>
          <w:b/>
          <w:color w:val="auto"/>
        </w:rPr>
        <w:t>.</w:t>
      </w:r>
      <w:r w:rsidR="00440DA4" w:rsidRPr="00D33033">
        <w:rPr>
          <w:rFonts w:asciiTheme="minorHAnsi" w:hAnsiTheme="minorHAnsi" w:cstheme="minorHAnsi"/>
          <w:color w:val="auto"/>
        </w:rPr>
        <w:t xml:space="preserve"> </w:t>
      </w:r>
      <w:r w:rsidR="000B0977" w:rsidRPr="00D33033">
        <w:rPr>
          <w:rFonts w:asciiTheme="minorHAnsi" w:hAnsiTheme="minorHAnsi" w:cstheme="minorHAnsi"/>
          <w:color w:val="auto"/>
        </w:rPr>
        <w:t xml:space="preserve">  </w:t>
      </w:r>
      <w:r w:rsidR="00440DA4" w:rsidRPr="00D33033">
        <w:rPr>
          <w:rFonts w:asciiTheme="minorHAnsi" w:hAnsiTheme="minorHAnsi" w:cstheme="minorHAnsi"/>
          <w:color w:val="auto"/>
        </w:rPr>
        <w:t xml:space="preserve">The membership year is from January 1 through December 31. </w:t>
      </w:r>
    </w:p>
    <w:p w:rsidR="00440DA4" w:rsidRPr="00D33033" w:rsidRDefault="00440DA4" w:rsidP="00A81060">
      <w:pPr>
        <w:pStyle w:val="Default"/>
        <w:rPr>
          <w:rFonts w:asciiTheme="minorHAnsi" w:hAnsiTheme="minorHAnsi" w:cstheme="minorHAnsi"/>
          <w:b/>
          <w:i/>
          <w:color w:val="auto"/>
        </w:rPr>
      </w:pPr>
    </w:p>
    <w:p w:rsidR="000B0977" w:rsidRPr="00D33033" w:rsidRDefault="00440DA4" w:rsidP="00A81060">
      <w:pPr>
        <w:pStyle w:val="Default"/>
        <w:rPr>
          <w:rFonts w:asciiTheme="minorHAnsi" w:hAnsiTheme="minorHAnsi" w:cstheme="minorHAnsi"/>
          <w:b/>
          <w:i/>
          <w:color w:val="auto"/>
        </w:rPr>
      </w:pPr>
      <w:r w:rsidRPr="00D33033">
        <w:rPr>
          <w:rFonts w:asciiTheme="minorHAnsi" w:hAnsiTheme="minorHAnsi" w:cstheme="minorHAnsi"/>
          <w:b/>
          <w:i/>
          <w:color w:val="auto"/>
        </w:rPr>
        <w:t xml:space="preserve">Section </w:t>
      </w:r>
      <w:r w:rsidR="009375EA">
        <w:rPr>
          <w:rFonts w:asciiTheme="minorHAnsi" w:hAnsiTheme="minorHAnsi" w:cstheme="minorHAnsi"/>
          <w:b/>
          <w:i/>
          <w:color w:val="auto"/>
        </w:rPr>
        <w:t>C</w:t>
      </w:r>
      <w:r w:rsidRPr="00D33033">
        <w:rPr>
          <w:rFonts w:asciiTheme="minorHAnsi" w:hAnsiTheme="minorHAnsi" w:cstheme="minorHAnsi"/>
          <w:b/>
          <w:i/>
          <w:color w:val="auto"/>
        </w:rPr>
        <w:t xml:space="preserve">. Membership Renewal </w:t>
      </w:r>
    </w:p>
    <w:p w:rsidR="00440DA4" w:rsidRPr="00D33033" w:rsidRDefault="00440DA4" w:rsidP="00A81060">
      <w:pPr>
        <w:pStyle w:val="Default"/>
        <w:numPr>
          <w:ilvl w:val="0"/>
          <w:numId w:val="5"/>
        </w:numPr>
        <w:rPr>
          <w:rFonts w:asciiTheme="minorHAnsi" w:hAnsiTheme="minorHAnsi" w:cstheme="minorHAnsi"/>
          <w:b/>
          <w:i/>
          <w:color w:val="auto"/>
        </w:rPr>
      </w:pPr>
      <w:r w:rsidRPr="00D33033">
        <w:rPr>
          <w:rFonts w:asciiTheme="minorHAnsi" w:hAnsiTheme="minorHAnsi" w:cstheme="minorHAnsi"/>
          <w:color w:val="auto"/>
        </w:rPr>
        <w:t>Membership renewal is due by</w:t>
      </w:r>
      <w:r w:rsidR="005A0A35" w:rsidRPr="00D33033">
        <w:rPr>
          <w:rFonts w:asciiTheme="minorHAnsi" w:hAnsiTheme="minorHAnsi" w:cstheme="minorHAnsi"/>
          <w:color w:val="auto"/>
        </w:rPr>
        <w:t xml:space="preserve"> January</w:t>
      </w:r>
      <w:r w:rsidR="001933A6" w:rsidRPr="00D33033">
        <w:rPr>
          <w:rFonts w:asciiTheme="minorHAnsi" w:hAnsiTheme="minorHAnsi" w:cstheme="minorHAnsi"/>
          <w:color w:val="auto"/>
        </w:rPr>
        <w:t xml:space="preserve"> </w:t>
      </w:r>
      <w:r w:rsidR="007C45FA" w:rsidRPr="00D33033">
        <w:rPr>
          <w:rFonts w:asciiTheme="minorHAnsi" w:hAnsiTheme="minorHAnsi" w:cstheme="minorHAnsi"/>
          <w:color w:val="auto"/>
        </w:rPr>
        <w:t>31</w:t>
      </w:r>
      <w:r w:rsidR="001933A6" w:rsidRPr="00D33033">
        <w:rPr>
          <w:rFonts w:asciiTheme="minorHAnsi" w:hAnsiTheme="minorHAnsi" w:cstheme="minorHAnsi"/>
          <w:color w:val="auto"/>
          <w:vertAlign w:val="superscript"/>
        </w:rPr>
        <w:t xml:space="preserve"> </w:t>
      </w:r>
      <w:r w:rsidRPr="00D33033">
        <w:rPr>
          <w:rFonts w:asciiTheme="minorHAnsi" w:hAnsiTheme="minorHAnsi" w:cstheme="minorHAnsi"/>
          <w:color w:val="auto"/>
        </w:rPr>
        <w:t>of each year.</w:t>
      </w:r>
      <w:r w:rsidR="007C45FA" w:rsidRPr="00D33033">
        <w:rPr>
          <w:rFonts w:asciiTheme="minorHAnsi" w:hAnsiTheme="minorHAnsi" w:cstheme="minorHAnsi"/>
          <w:color w:val="auto"/>
        </w:rPr>
        <w:t xml:space="preserve"> </w:t>
      </w:r>
      <w:r w:rsidRPr="00D33033">
        <w:rPr>
          <w:rFonts w:asciiTheme="minorHAnsi" w:hAnsiTheme="minorHAnsi" w:cstheme="minorHAnsi"/>
          <w:color w:val="auto"/>
        </w:rPr>
        <w:t xml:space="preserve"> Failure to renew by this date results in the member being dropped from the membership roll.</w:t>
      </w:r>
      <w:r w:rsidR="007C45FA" w:rsidRPr="00D33033">
        <w:rPr>
          <w:rFonts w:asciiTheme="minorHAnsi" w:hAnsiTheme="minorHAnsi" w:cstheme="minorHAnsi"/>
          <w:color w:val="auto"/>
        </w:rPr>
        <w:t xml:space="preserve">  </w:t>
      </w:r>
      <w:r w:rsidRPr="00D33033">
        <w:rPr>
          <w:rFonts w:asciiTheme="minorHAnsi" w:hAnsiTheme="minorHAnsi" w:cstheme="minorHAnsi"/>
          <w:color w:val="auto"/>
        </w:rPr>
        <w:t xml:space="preserve"> A dropped member can renew at any time after being dropped by payment of dues required of new members. </w:t>
      </w:r>
    </w:p>
    <w:p w:rsidR="00895B9D" w:rsidRPr="00D33033" w:rsidRDefault="00895B9D" w:rsidP="00A81060">
      <w:pPr>
        <w:pStyle w:val="Default"/>
        <w:rPr>
          <w:rFonts w:asciiTheme="minorHAnsi" w:hAnsiTheme="minorHAnsi" w:cstheme="minorHAnsi"/>
          <w:color w:val="auto"/>
        </w:rPr>
      </w:pPr>
    </w:p>
    <w:p w:rsidR="00440DA4" w:rsidRPr="00D33033" w:rsidRDefault="00440DA4" w:rsidP="00A81060">
      <w:pPr>
        <w:pStyle w:val="Default"/>
        <w:numPr>
          <w:ilvl w:val="0"/>
          <w:numId w:val="5"/>
        </w:numPr>
        <w:rPr>
          <w:rFonts w:asciiTheme="minorHAnsi" w:hAnsiTheme="minorHAnsi" w:cstheme="minorHAnsi"/>
          <w:color w:val="auto"/>
        </w:rPr>
      </w:pPr>
      <w:r w:rsidRPr="00D33033">
        <w:rPr>
          <w:rFonts w:asciiTheme="minorHAnsi" w:hAnsiTheme="minorHAnsi" w:cstheme="minorHAnsi"/>
          <w:color w:val="auto"/>
        </w:rPr>
        <w:lastRenderedPageBreak/>
        <w:t>The Association sends membership renewal notices to current members by Dec</w:t>
      </w:r>
      <w:r w:rsidR="007C45FA" w:rsidRPr="00D33033">
        <w:rPr>
          <w:rFonts w:asciiTheme="minorHAnsi" w:hAnsiTheme="minorHAnsi" w:cstheme="minorHAnsi"/>
          <w:color w:val="auto"/>
        </w:rPr>
        <w:t>ember 1st of</w:t>
      </w:r>
      <w:r w:rsidR="005A0A35" w:rsidRPr="00D33033">
        <w:rPr>
          <w:rFonts w:asciiTheme="minorHAnsi" w:hAnsiTheme="minorHAnsi" w:cstheme="minorHAnsi"/>
          <w:color w:val="auto"/>
        </w:rPr>
        <w:t xml:space="preserve"> the</w:t>
      </w:r>
      <w:r w:rsidR="005A0A35" w:rsidRPr="00D33033">
        <w:rPr>
          <w:rFonts w:asciiTheme="minorHAnsi" w:hAnsiTheme="minorHAnsi" w:cstheme="minorHAnsi"/>
          <w:strike/>
          <w:color w:val="auto"/>
        </w:rPr>
        <w:t xml:space="preserve"> </w:t>
      </w:r>
      <w:r w:rsidR="007C45FA" w:rsidRPr="00D33033">
        <w:rPr>
          <w:rFonts w:asciiTheme="minorHAnsi" w:hAnsiTheme="minorHAnsi" w:cstheme="minorHAnsi"/>
          <w:color w:val="auto"/>
        </w:rPr>
        <w:t xml:space="preserve">current membership year.  </w:t>
      </w:r>
    </w:p>
    <w:p w:rsidR="00D33033" w:rsidRPr="00D33033" w:rsidRDefault="00D33033" w:rsidP="00A81060">
      <w:pPr>
        <w:pStyle w:val="Default"/>
        <w:rPr>
          <w:rFonts w:asciiTheme="minorHAnsi" w:hAnsiTheme="minorHAnsi" w:cstheme="minorHAnsi"/>
          <w:b/>
          <w:i/>
          <w:color w:val="auto"/>
        </w:rPr>
      </w:pPr>
    </w:p>
    <w:p w:rsidR="00440DA4" w:rsidRPr="00D33033" w:rsidRDefault="00440DA4" w:rsidP="00A81060">
      <w:pPr>
        <w:pStyle w:val="Default"/>
        <w:rPr>
          <w:rFonts w:asciiTheme="minorHAnsi" w:hAnsiTheme="minorHAnsi" w:cstheme="minorHAnsi"/>
          <w:b/>
          <w:i/>
          <w:color w:val="auto"/>
        </w:rPr>
      </w:pPr>
      <w:r w:rsidRPr="00D33033">
        <w:rPr>
          <w:rFonts w:asciiTheme="minorHAnsi" w:hAnsiTheme="minorHAnsi" w:cstheme="minorHAnsi"/>
          <w:b/>
          <w:i/>
          <w:color w:val="auto"/>
        </w:rPr>
        <w:t>Section</w:t>
      </w:r>
      <w:r w:rsidR="00C415BA">
        <w:rPr>
          <w:rFonts w:asciiTheme="minorHAnsi" w:hAnsiTheme="minorHAnsi" w:cstheme="minorHAnsi"/>
          <w:b/>
          <w:i/>
          <w:color w:val="auto"/>
        </w:rPr>
        <w:t xml:space="preserve"> </w:t>
      </w:r>
      <w:r w:rsidR="009375EA">
        <w:rPr>
          <w:rFonts w:asciiTheme="minorHAnsi" w:hAnsiTheme="minorHAnsi" w:cstheme="minorHAnsi"/>
          <w:b/>
          <w:i/>
          <w:color w:val="auto"/>
        </w:rPr>
        <w:t>D</w:t>
      </w:r>
      <w:r w:rsidRPr="00D33033">
        <w:rPr>
          <w:rFonts w:asciiTheme="minorHAnsi" w:hAnsiTheme="minorHAnsi" w:cstheme="minorHAnsi"/>
          <w:b/>
          <w:i/>
          <w:color w:val="auto"/>
        </w:rPr>
        <w:t xml:space="preserve">. Voting and Office Holding Privileges </w:t>
      </w:r>
    </w:p>
    <w:p w:rsidR="00440DA4" w:rsidRPr="00D33033" w:rsidRDefault="00440DA4" w:rsidP="00A81060">
      <w:pPr>
        <w:pStyle w:val="Default"/>
        <w:numPr>
          <w:ilvl w:val="0"/>
          <w:numId w:val="6"/>
        </w:numPr>
        <w:rPr>
          <w:rFonts w:asciiTheme="minorHAnsi" w:hAnsiTheme="minorHAnsi" w:cstheme="minorHAnsi"/>
          <w:color w:val="auto"/>
        </w:rPr>
      </w:pPr>
      <w:r w:rsidRPr="00D33033">
        <w:rPr>
          <w:rFonts w:asciiTheme="minorHAnsi" w:hAnsiTheme="minorHAnsi" w:cstheme="minorHAnsi"/>
          <w:color w:val="auto"/>
        </w:rPr>
        <w:t xml:space="preserve">Personal, organizational and business members are voting members. Organizational or Business member votes are made by the contact person named on the organizational or business member’s </w:t>
      </w:r>
      <w:r w:rsidR="00C742C3" w:rsidRPr="00D33033">
        <w:rPr>
          <w:rFonts w:asciiTheme="minorHAnsi" w:hAnsiTheme="minorHAnsi" w:cstheme="minorHAnsi"/>
          <w:color w:val="auto"/>
        </w:rPr>
        <w:t xml:space="preserve">  app</w:t>
      </w:r>
      <w:r w:rsidRPr="00D33033">
        <w:rPr>
          <w:rFonts w:asciiTheme="minorHAnsi" w:hAnsiTheme="minorHAnsi" w:cstheme="minorHAnsi"/>
          <w:color w:val="auto"/>
        </w:rPr>
        <w:t xml:space="preserve">lication or, in the case of the original contact no longer being available to vote, the person occupying the position held by the original contact. </w:t>
      </w:r>
      <w:r w:rsidR="001A7DFD" w:rsidRPr="00D33033">
        <w:rPr>
          <w:rFonts w:asciiTheme="minorHAnsi" w:hAnsiTheme="minorHAnsi" w:cstheme="minorHAnsi"/>
          <w:color w:val="auto"/>
        </w:rPr>
        <w:t xml:space="preserve">Members whose dues have not been </w:t>
      </w:r>
      <w:r w:rsidR="00E149A2" w:rsidRPr="00D33033">
        <w:rPr>
          <w:rFonts w:asciiTheme="minorHAnsi" w:hAnsiTheme="minorHAnsi" w:cstheme="minorHAnsi"/>
          <w:color w:val="auto"/>
        </w:rPr>
        <w:t>paid for</w:t>
      </w:r>
      <w:r w:rsidR="001A7DFD" w:rsidRPr="00D33033">
        <w:rPr>
          <w:rFonts w:asciiTheme="minorHAnsi" w:hAnsiTheme="minorHAnsi" w:cstheme="minorHAnsi"/>
          <w:color w:val="auto"/>
        </w:rPr>
        <w:t xml:space="preserve"> the current year may not vote</w:t>
      </w:r>
      <w:r w:rsidR="002C0BDC" w:rsidRPr="00D33033">
        <w:rPr>
          <w:rFonts w:asciiTheme="minorHAnsi" w:hAnsiTheme="minorHAnsi" w:cstheme="minorHAnsi"/>
          <w:color w:val="auto"/>
        </w:rPr>
        <w:t>.</w:t>
      </w:r>
    </w:p>
    <w:p w:rsidR="00440DA4" w:rsidRPr="00D33033" w:rsidRDefault="00440DA4"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2.</w:t>
      </w:r>
      <w:r w:rsidRPr="00D33033">
        <w:rPr>
          <w:rFonts w:asciiTheme="minorHAnsi" w:hAnsiTheme="minorHAnsi" w:cstheme="minorHAnsi"/>
          <w:color w:val="auto"/>
        </w:rPr>
        <w:t xml:space="preserve"> </w:t>
      </w:r>
      <w:r w:rsidR="00741B3E" w:rsidRPr="00D33033">
        <w:rPr>
          <w:rFonts w:asciiTheme="minorHAnsi" w:hAnsiTheme="minorHAnsi" w:cstheme="minorHAnsi"/>
          <w:color w:val="auto"/>
        </w:rPr>
        <w:t xml:space="preserve">  </w:t>
      </w:r>
      <w:r w:rsidRPr="00D33033">
        <w:rPr>
          <w:rFonts w:asciiTheme="minorHAnsi" w:hAnsiTheme="minorHAnsi" w:cstheme="minorHAnsi"/>
          <w:color w:val="auto"/>
        </w:rPr>
        <w:t xml:space="preserve">Personal members whose dues have not been paid for the current year may not </w:t>
      </w:r>
      <w:r w:rsidR="009375EA">
        <w:rPr>
          <w:rFonts w:asciiTheme="minorHAnsi" w:hAnsiTheme="minorHAnsi" w:cstheme="minorHAnsi"/>
          <w:color w:val="auto"/>
        </w:rPr>
        <w:t xml:space="preserve">vote or </w:t>
      </w:r>
      <w:r w:rsidRPr="00D33033">
        <w:rPr>
          <w:rFonts w:asciiTheme="minorHAnsi" w:hAnsiTheme="minorHAnsi" w:cstheme="minorHAnsi"/>
          <w:color w:val="auto"/>
        </w:rPr>
        <w:t xml:space="preserve">hold office. </w:t>
      </w:r>
      <w:r w:rsidR="00EB268B" w:rsidRPr="00D33033">
        <w:rPr>
          <w:rFonts w:asciiTheme="minorHAnsi" w:hAnsiTheme="minorHAnsi" w:cstheme="minorHAnsi"/>
          <w:color w:val="auto"/>
        </w:rPr>
        <w:t xml:space="preserve"> </w:t>
      </w:r>
    </w:p>
    <w:p w:rsidR="00440DA4" w:rsidRPr="00D33033" w:rsidRDefault="00440DA4"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bCs/>
          <w:color w:val="auto"/>
        </w:rPr>
        <w:t xml:space="preserve">Article II. Meetings </w:t>
      </w: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 xml:space="preserve">Section </w:t>
      </w:r>
      <w:r w:rsidR="009375EA">
        <w:rPr>
          <w:rFonts w:asciiTheme="minorHAnsi" w:hAnsiTheme="minorHAnsi" w:cstheme="minorHAnsi"/>
          <w:b/>
          <w:color w:val="auto"/>
        </w:rPr>
        <w:t>A</w:t>
      </w:r>
      <w:r w:rsidRPr="00D33033">
        <w:rPr>
          <w:rFonts w:asciiTheme="minorHAnsi" w:hAnsiTheme="minorHAnsi" w:cstheme="minorHAnsi"/>
          <w:b/>
          <w:color w:val="auto"/>
        </w:rPr>
        <w:t xml:space="preserve">. </w:t>
      </w:r>
      <w:r w:rsidRPr="00D33033">
        <w:rPr>
          <w:rFonts w:asciiTheme="minorHAnsi" w:hAnsiTheme="minorHAnsi" w:cstheme="minorHAnsi"/>
          <w:color w:val="auto"/>
        </w:rPr>
        <w:t xml:space="preserve">The Association will meet annually. </w:t>
      </w:r>
    </w:p>
    <w:p w:rsidR="005A0A35" w:rsidRPr="00D33033" w:rsidRDefault="005A0A35" w:rsidP="00A81060">
      <w:pPr>
        <w:pStyle w:val="Default"/>
        <w:rPr>
          <w:rFonts w:asciiTheme="minorHAnsi" w:hAnsiTheme="minorHAnsi" w:cstheme="minorHAnsi"/>
          <w:color w:val="auto"/>
        </w:rPr>
      </w:pPr>
    </w:p>
    <w:p w:rsidR="00D33033" w:rsidRPr="00D33033" w:rsidRDefault="00D33033" w:rsidP="00A81060">
      <w:pPr>
        <w:rPr>
          <w:rFonts w:asciiTheme="minorHAnsi" w:hAnsiTheme="minorHAnsi" w:cstheme="minorHAnsi"/>
          <w:color w:val="000000"/>
        </w:rPr>
      </w:pPr>
      <w:r w:rsidRPr="00D33033">
        <w:rPr>
          <w:rFonts w:asciiTheme="minorHAnsi" w:hAnsiTheme="minorHAnsi" w:cstheme="minorHAnsi"/>
          <w:b/>
          <w:bCs/>
          <w:color w:val="000000"/>
        </w:rPr>
        <w:t xml:space="preserve">Section </w:t>
      </w:r>
      <w:r w:rsidR="009375EA">
        <w:rPr>
          <w:rFonts w:asciiTheme="minorHAnsi" w:hAnsiTheme="minorHAnsi" w:cstheme="minorHAnsi"/>
          <w:b/>
          <w:bCs/>
          <w:color w:val="000000"/>
        </w:rPr>
        <w:t>B</w:t>
      </w:r>
      <w:r w:rsidRPr="00D33033">
        <w:rPr>
          <w:rFonts w:asciiTheme="minorHAnsi" w:hAnsiTheme="minorHAnsi" w:cstheme="minorHAnsi"/>
          <w:b/>
          <w:bCs/>
          <w:color w:val="000000"/>
        </w:rPr>
        <w:t>.</w:t>
      </w:r>
      <w:r w:rsidRPr="00D33033">
        <w:rPr>
          <w:rFonts w:asciiTheme="minorHAnsi" w:hAnsiTheme="minorHAnsi" w:cstheme="minorHAnsi"/>
          <w:color w:val="000000"/>
        </w:rPr>
        <w:t> </w:t>
      </w:r>
    </w:p>
    <w:p w:rsidR="00D33033" w:rsidRPr="00D33033" w:rsidRDefault="00D33033" w:rsidP="00A81060">
      <w:pPr>
        <w:rPr>
          <w:rFonts w:asciiTheme="minorHAnsi" w:hAnsiTheme="minorHAnsi" w:cstheme="minorHAnsi"/>
          <w:color w:val="000000"/>
        </w:rPr>
      </w:pPr>
      <w:r w:rsidRPr="00D33033">
        <w:rPr>
          <w:rFonts w:asciiTheme="minorHAnsi" w:hAnsiTheme="minorHAnsi" w:cstheme="minorHAnsi"/>
          <w:color w:val="000000"/>
        </w:rPr>
        <w:t xml:space="preserve">Special meetings of the Association may be called by the Executive Board on its own initiative or at the request of ten percent of the members of the Association, providing at least a 48 business-hour notice to members, and only the business mentioned in the notice is transacted.  For instances where more urgent action needs to be taken, the president can call a more immediate meeting and a decision can be made by the four officers (including: the President, Vice President/President Elect, Secretary, and Treasurer) and the </w:t>
      </w:r>
      <w:r w:rsidR="00740667">
        <w:rPr>
          <w:rFonts w:asciiTheme="minorHAnsi" w:hAnsiTheme="minorHAnsi" w:cstheme="minorHAnsi"/>
          <w:color w:val="000000"/>
        </w:rPr>
        <w:t>I</w:t>
      </w:r>
      <w:r w:rsidRPr="00D33033">
        <w:rPr>
          <w:rFonts w:asciiTheme="minorHAnsi" w:hAnsiTheme="minorHAnsi" w:cstheme="minorHAnsi"/>
          <w:color w:val="000000"/>
        </w:rPr>
        <w:t>mmediate past –president.</w:t>
      </w:r>
    </w:p>
    <w:p w:rsidR="005A0A35" w:rsidRPr="00D33033" w:rsidRDefault="005A0A35" w:rsidP="00A81060">
      <w:pPr>
        <w:pStyle w:val="Default"/>
        <w:rPr>
          <w:rFonts w:asciiTheme="minorHAnsi" w:hAnsiTheme="minorHAnsi" w:cstheme="minorHAnsi"/>
          <w:color w:val="auto"/>
        </w:rPr>
      </w:pPr>
    </w:p>
    <w:p w:rsidR="000B2339"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 xml:space="preserve">Section </w:t>
      </w:r>
      <w:r w:rsidR="009375EA">
        <w:rPr>
          <w:rFonts w:asciiTheme="minorHAnsi" w:hAnsiTheme="minorHAnsi" w:cstheme="minorHAnsi"/>
          <w:b/>
          <w:color w:val="auto"/>
        </w:rPr>
        <w:t>C</w:t>
      </w:r>
      <w:r w:rsidRPr="00D33033">
        <w:rPr>
          <w:rFonts w:asciiTheme="minorHAnsi" w:hAnsiTheme="minorHAnsi" w:cstheme="minorHAnsi"/>
          <w:b/>
          <w:color w:val="auto"/>
        </w:rPr>
        <w:t>.</w:t>
      </w:r>
      <w:r w:rsidRPr="00D33033">
        <w:rPr>
          <w:rFonts w:asciiTheme="minorHAnsi" w:hAnsiTheme="minorHAnsi" w:cstheme="minorHAnsi"/>
          <w:color w:val="auto"/>
        </w:rPr>
        <w:t xml:space="preserve"> </w:t>
      </w:r>
      <w:r w:rsidR="000B2339" w:rsidRPr="00D33033">
        <w:rPr>
          <w:rFonts w:asciiTheme="minorHAnsi" w:hAnsiTheme="minorHAnsi" w:cstheme="minorHAnsi"/>
          <w:color w:val="auto"/>
        </w:rPr>
        <w:t>Twenty</w:t>
      </w:r>
      <w:r w:rsidRPr="00D33033">
        <w:rPr>
          <w:rFonts w:asciiTheme="minorHAnsi" w:hAnsiTheme="minorHAnsi" w:cstheme="minorHAnsi"/>
          <w:color w:val="auto"/>
        </w:rPr>
        <w:t xml:space="preserve"> percent of the active current membership</w:t>
      </w:r>
      <w:r w:rsidR="005A0A35" w:rsidRPr="00D33033">
        <w:rPr>
          <w:rFonts w:asciiTheme="minorHAnsi" w:hAnsiTheme="minorHAnsi" w:cstheme="minorHAnsi"/>
          <w:color w:val="auto"/>
        </w:rPr>
        <w:t xml:space="preserve"> </w:t>
      </w:r>
      <w:r w:rsidRPr="00D33033">
        <w:rPr>
          <w:rFonts w:asciiTheme="minorHAnsi" w:hAnsiTheme="minorHAnsi" w:cstheme="minorHAnsi"/>
          <w:color w:val="auto"/>
        </w:rPr>
        <w:t xml:space="preserve">constitutes a quorum for the transaction of business at any annual or called meeting of the Association. </w:t>
      </w:r>
      <w:r w:rsidR="00DD6B81" w:rsidRPr="00D33033">
        <w:rPr>
          <w:rFonts w:asciiTheme="minorHAnsi" w:hAnsiTheme="minorHAnsi" w:cstheme="minorHAnsi"/>
          <w:color w:val="auto"/>
        </w:rPr>
        <w:t xml:space="preserve">  </w:t>
      </w:r>
    </w:p>
    <w:p w:rsidR="000B2339" w:rsidRPr="00D33033" w:rsidRDefault="000B2339"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 xml:space="preserve">Section </w:t>
      </w:r>
      <w:r w:rsidR="009375EA">
        <w:rPr>
          <w:rFonts w:asciiTheme="minorHAnsi" w:hAnsiTheme="minorHAnsi" w:cstheme="minorHAnsi"/>
          <w:b/>
          <w:color w:val="auto"/>
        </w:rPr>
        <w:t>D</w:t>
      </w:r>
      <w:r w:rsidRPr="00D33033">
        <w:rPr>
          <w:rFonts w:asciiTheme="minorHAnsi" w:hAnsiTheme="minorHAnsi" w:cstheme="minorHAnsi"/>
          <w:b/>
          <w:color w:val="auto"/>
        </w:rPr>
        <w:t>.</w:t>
      </w:r>
      <w:r w:rsidRPr="00D33033">
        <w:rPr>
          <w:rFonts w:asciiTheme="minorHAnsi" w:hAnsiTheme="minorHAnsi" w:cstheme="minorHAnsi"/>
          <w:color w:val="auto"/>
        </w:rPr>
        <w:t xml:space="preserve"> A quorum of the Executive Board shall be a majority of its </w:t>
      </w:r>
      <w:r w:rsidR="00DD6B81" w:rsidRPr="00D33033">
        <w:rPr>
          <w:rFonts w:asciiTheme="minorHAnsi" w:hAnsiTheme="minorHAnsi" w:cstheme="minorHAnsi"/>
          <w:color w:val="auto"/>
        </w:rPr>
        <w:t xml:space="preserve">voting </w:t>
      </w:r>
      <w:r w:rsidRPr="00D33033">
        <w:rPr>
          <w:rFonts w:asciiTheme="minorHAnsi" w:hAnsiTheme="minorHAnsi" w:cstheme="minorHAnsi"/>
          <w:color w:val="auto"/>
        </w:rPr>
        <w:t xml:space="preserve">members. For electronic voting, the Secretary shall notify the Executive Board members and verify their participation before sending the official item(s) and specific timetable for the voting procedure. </w:t>
      </w:r>
    </w:p>
    <w:p w:rsidR="005A0A35" w:rsidRPr="00D33033" w:rsidRDefault="005A0A35"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 xml:space="preserve">Section </w:t>
      </w:r>
      <w:r w:rsidR="009375EA">
        <w:rPr>
          <w:rFonts w:asciiTheme="minorHAnsi" w:hAnsiTheme="minorHAnsi" w:cstheme="minorHAnsi"/>
          <w:b/>
          <w:color w:val="auto"/>
        </w:rPr>
        <w:t>E</w:t>
      </w:r>
      <w:r w:rsidRPr="00D33033">
        <w:rPr>
          <w:rFonts w:asciiTheme="minorHAnsi" w:hAnsiTheme="minorHAnsi" w:cstheme="minorHAnsi"/>
          <w:b/>
          <w:color w:val="auto"/>
        </w:rPr>
        <w:t>.</w:t>
      </w:r>
      <w:r w:rsidRPr="00D33033">
        <w:rPr>
          <w:rFonts w:asciiTheme="minorHAnsi" w:hAnsiTheme="minorHAnsi" w:cstheme="minorHAnsi"/>
          <w:color w:val="auto"/>
        </w:rPr>
        <w:t xml:space="preserve"> The Executive Board has the authority to plan and conduct </w:t>
      </w:r>
      <w:r w:rsidR="00DD6B81" w:rsidRPr="00D33033">
        <w:rPr>
          <w:rFonts w:asciiTheme="minorHAnsi" w:hAnsiTheme="minorHAnsi" w:cstheme="minorHAnsi"/>
          <w:color w:val="auto"/>
        </w:rPr>
        <w:t xml:space="preserve">regional </w:t>
      </w:r>
      <w:r w:rsidRPr="00D33033">
        <w:rPr>
          <w:rFonts w:asciiTheme="minorHAnsi" w:hAnsiTheme="minorHAnsi" w:cstheme="minorHAnsi"/>
          <w:color w:val="auto"/>
        </w:rPr>
        <w:t xml:space="preserve">meetings in the State. </w:t>
      </w:r>
    </w:p>
    <w:p w:rsidR="00895B9D" w:rsidRPr="00D33033" w:rsidRDefault="00895B9D"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bCs/>
          <w:color w:val="auto"/>
        </w:rPr>
        <w:t xml:space="preserve">Article III. Executive Board </w:t>
      </w:r>
    </w:p>
    <w:p w:rsidR="00440DA4" w:rsidRPr="00D33033" w:rsidRDefault="00440DA4" w:rsidP="00A81060">
      <w:pPr>
        <w:pStyle w:val="Default"/>
        <w:rPr>
          <w:rFonts w:asciiTheme="minorHAnsi" w:hAnsiTheme="minorHAnsi" w:cstheme="minorHAnsi"/>
          <w:b/>
          <w:color w:val="auto"/>
        </w:rPr>
      </w:pPr>
      <w:r w:rsidRPr="00D33033">
        <w:rPr>
          <w:rFonts w:asciiTheme="minorHAnsi" w:hAnsiTheme="minorHAnsi" w:cstheme="minorHAnsi"/>
          <w:b/>
          <w:color w:val="auto"/>
        </w:rPr>
        <w:t xml:space="preserve">Section </w:t>
      </w:r>
      <w:r w:rsidR="009375EA">
        <w:rPr>
          <w:rFonts w:asciiTheme="minorHAnsi" w:hAnsiTheme="minorHAnsi" w:cstheme="minorHAnsi"/>
          <w:b/>
          <w:color w:val="auto"/>
        </w:rPr>
        <w:t>A</w:t>
      </w:r>
      <w:r w:rsidRPr="00D33033">
        <w:rPr>
          <w:rFonts w:asciiTheme="minorHAnsi" w:hAnsiTheme="minorHAnsi" w:cstheme="minorHAnsi"/>
          <w:b/>
          <w:color w:val="auto"/>
        </w:rPr>
        <w:t xml:space="preserve">. Officers </w:t>
      </w:r>
    </w:p>
    <w:p w:rsidR="00740667"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1.</w:t>
      </w:r>
      <w:r w:rsidRPr="00D33033">
        <w:rPr>
          <w:rFonts w:asciiTheme="minorHAnsi" w:hAnsiTheme="minorHAnsi" w:cstheme="minorHAnsi"/>
          <w:color w:val="auto"/>
        </w:rPr>
        <w:t xml:space="preserve"> </w:t>
      </w:r>
      <w:r w:rsidR="0085320E" w:rsidRPr="00D33033">
        <w:rPr>
          <w:rFonts w:asciiTheme="minorHAnsi" w:hAnsiTheme="minorHAnsi" w:cstheme="minorHAnsi"/>
          <w:color w:val="auto"/>
        </w:rPr>
        <w:t xml:space="preserve"> </w:t>
      </w:r>
      <w:r w:rsidRPr="00D33033">
        <w:rPr>
          <w:rFonts w:asciiTheme="minorHAnsi" w:hAnsiTheme="minorHAnsi" w:cstheme="minorHAnsi"/>
          <w:color w:val="auto"/>
        </w:rPr>
        <w:t xml:space="preserve">The Officers of the Association are President, Vice-President/President-Elect, Secretary and Treasurer. </w:t>
      </w:r>
    </w:p>
    <w:p w:rsidR="00740667" w:rsidRDefault="00740667" w:rsidP="00A81060">
      <w:pPr>
        <w:pStyle w:val="Default"/>
        <w:rPr>
          <w:rFonts w:asciiTheme="minorHAnsi" w:hAnsiTheme="minorHAnsi" w:cstheme="minorHAnsi"/>
          <w:color w:val="auto"/>
        </w:rPr>
      </w:pPr>
    </w:p>
    <w:p w:rsidR="00440DA4" w:rsidRPr="00D33033" w:rsidRDefault="00740667" w:rsidP="00A81060">
      <w:pPr>
        <w:pStyle w:val="Default"/>
        <w:rPr>
          <w:rFonts w:asciiTheme="minorHAnsi" w:hAnsiTheme="minorHAnsi" w:cstheme="minorHAnsi"/>
          <w:color w:val="auto"/>
        </w:rPr>
      </w:pPr>
      <w:r>
        <w:rPr>
          <w:rFonts w:asciiTheme="minorHAnsi" w:hAnsiTheme="minorHAnsi" w:cstheme="minorHAnsi"/>
          <w:b/>
          <w:color w:val="auto"/>
        </w:rPr>
        <w:t xml:space="preserve">2. </w:t>
      </w:r>
      <w:r w:rsidR="00440DA4" w:rsidRPr="00D33033">
        <w:rPr>
          <w:rFonts w:asciiTheme="minorHAnsi" w:hAnsiTheme="minorHAnsi" w:cstheme="minorHAnsi"/>
          <w:color w:val="auto"/>
        </w:rPr>
        <w:t xml:space="preserve">Terms of office begin at the end of the Annual Conference. </w:t>
      </w:r>
    </w:p>
    <w:p w:rsidR="00440DA4" w:rsidRPr="00D33033" w:rsidRDefault="00440DA4" w:rsidP="00A81060">
      <w:pPr>
        <w:pStyle w:val="Default"/>
        <w:rPr>
          <w:rFonts w:asciiTheme="minorHAnsi" w:hAnsiTheme="minorHAnsi" w:cstheme="minorHAnsi"/>
          <w:color w:val="auto"/>
        </w:rPr>
      </w:pPr>
    </w:p>
    <w:p w:rsidR="00440DA4" w:rsidRPr="00D33033" w:rsidRDefault="00740667" w:rsidP="00A81060">
      <w:pPr>
        <w:pStyle w:val="Default"/>
        <w:rPr>
          <w:rFonts w:asciiTheme="minorHAnsi" w:hAnsiTheme="minorHAnsi" w:cstheme="minorHAnsi"/>
          <w:color w:val="auto"/>
        </w:rPr>
      </w:pPr>
      <w:r>
        <w:rPr>
          <w:rFonts w:asciiTheme="minorHAnsi" w:hAnsiTheme="minorHAnsi" w:cstheme="minorHAnsi"/>
          <w:b/>
          <w:color w:val="auto"/>
        </w:rPr>
        <w:t>3</w:t>
      </w:r>
      <w:r w:rsidR="00440DA4" w:rsidRPr="00D33033">
        <w:rPr>
          <w:rFonts w:asciiTheme="minorHAnsi" w:hAnsiTheme="minorHAnsi" w:cstheme="minorHAnsi"/>
          <w:b/>
          <w:color w:val="auto"/>
        </w:rPr>
        <w:t>.</w:t>
      </w:r>
      <w:r w:rsidR="00440DA4" w:rsidRPr="00D33033">
        <w:rPr>
          <w:rFonts w:asciiTheme="minorHAnsi" w:hAnsiTheme="minorHAnsi" w:cstheme="minorHAnsi"/>
          <w:color w:val="auto"/>
        </w:rPr>
        <w:t xml:space="preserve"> </w:t>
      </w:r>
      <w:r w:rsidR="0085320E" w:rsidRPr="00D33033">
        <w:rPr>
          <w:rFonts w:asciiTheme="minorHAnsi" w:hAnsiTheme="minorHAnsi" w:cstheme="minorHAnsi"/>
          <w:color w:val="auto"/>
        </w:rPr>
        <w:t xml:space="preserve">  </w:t>
      </w:r>
      <w:r w:rsidR="00440DA4" w:rsidRPr="00D33033">
        <w:rPr>
          <w:rFonts w:asciiTheme="minorHAnsi" w:hAnsiTheme="minorHAnsi" w:cstheme="minorHAnsi"/>
          <w:color w:val="auto"/>
        </w:rPr>
        <w:t xml:space="preserve">Upon election the Vice President/President Elect agrees to serve for three years as follows: </w:t>
      </w:r>
    </w:p>
    <w:p w:rsidR="00440DA4" w:rsidRPr="00D33033" w:rsidRDefault="00440DA4" w:rsidP="00A81060">
      <w:pPr>
        <w:pStyle w:val="Default"/>
        <w:numPr>
          <w:ilvl w:val="0"/>
          <w:numId w:val="9"/>
        </w:numPr>
        <w:rPr>
          <w:rFonts w:asciiTheme="minorHAnsi" w:hAnsiTheme="minorHAnsi" w:cstheme="minorHAnsi"/>
          <w:color w:val="auto"/>
        </w:rPr>
      </w:pPr>
      <w:r w:rsidRPr="00D33033">
        <w:rPr>
          <w:rFonts w:asciiTheme="minorHAnsi" w:hAnsiTheme="minorHAnsi" w:cstheme="minorHAnsi"/>
          <w:color w:val="auto"/>
        </w:rPr>
        <w:lastRenderedPageBreak/>
        <w:t xml:space="preserve">Year One – Vice President/President Elect </w:t>
      </w:r>
    </w:p>
    <w:p w:rsidR="00440DA4" w:rsidRPr="00D33033" w:rsidRDefault="00440DA4" w:rsidP="00A81060">
      <w:pPr>
        <w:pStyle w:val="Default"/>
        <w:numPr>
          <w:ilvl w:val="0"/>
          <w:numId w:val="9"/>
        </w:numPr>
        <w:rPr>
          <w:rFonts w:asciiTheme="minorHAnsi" w:hAnsiTheme="minorHAnsi" w:cstheme="minorHAnsi"/>
          <w:color w:val="auto"/>
        </w:rPr>
      </w:pPr>
      <w:r w:rsidRPr="00D33033">
        <w:rPr>
          <w:rFonts w:asciiTheme="minorHAnsi" w:hAnsiTheme="minorHAnsi" w:cstheme="minorHAnsi"/>
          <w:color w:val="auto"/>
        </w:rPr>
        <w:t xml:space="preserve">Year Two – President </w:t>
      </w:r>
    </w:p>
    <w:p w:rsidR="00440DA4" w:rsidRPr="00D33033" w:rsidRDefault="00440DA4" w:rsidP="00A81060">
      <w:pPr>
        <w:pStyle w:val="Default"/>
        <w:numPr>
          <w:ilvl w:val="0"/>
          <w:numId w:val="9"/>
        </w:numPr>
        <w:rPr>
          <w:rFonts w:asciiTheme="minorHAnsi" w:hAnsiTheme="minorHAnsi" w:cstheme="minorHAnsi"/>
          <w:color w:val="auto"/>
        </w:rPr>
      </w:pPr>
      <w:r w:rsidRPr="00D33033">
        <w:rPr>
          <w:rFonts w:asciiTheme="minorHAnsi" w:hAnsiTheme="minorHAnsi" w:cstheme="minorHAnsi"/>
          <w:color w:val="auto"/>
        </w:rPr>
        <w:t xml:space="preserve">Year Three – Past President </w:t>
      </w: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color w:val="auto"/>
        </w:rPr>
        <w:t xml:space="preserve">All three positions include voting on Executive Board issues, attendance at Board Meetings, serving on or chairing committees.  </w:t>
      </w:r>
    </w:p>
    <w:p w:rsidR="00D33033" w:rsidRDefault="00D33033" w:rsidP="00A81060">
      <w:pPr>
        <w:pStyle w:val="Default"/>
        <w:rPr>
          <w:rFonts w:asciiTheme="minorHAnsi" w:hAnsiTheme="minorHAnsi" w:cstheme="minorHAnsi"/>
          <w:b/>
          <w:color w:val="auto"/>
        </w:rPr>
      </w:pPr>
    </w:p>
    <w:p w:rsidR="00D33033" w:rsidRPr="00D33033" w:rsidRDefault="00AA06A2" w:rsidP="00A81060">
      <w:pPr>
        <w:pStyle w:val="Default"/>
        <w:rPr>
          <w:rFonts w:asciiTheme="minorHAnsi" w:hAnsiTheme="minorHAnsi" w:cstheme="minorHAnsi"/>
          <w:color w:val="auto"/>
        </w:rPr>
      </w:pPr>
      <w:r>
        <w:rPr>
          <w:rFonts w:asciiTheme="minorHAnsi" w:hAnsiTheme="minorHAnsi" w:cstheme="minorHAnsi"/>
          <w:b/>
          <w:color w:val="auto"/>
        </w:rPr>
        <w:t>4</w:t>
      </w:r>
      <w:r>
        <w:rPr>
          <w:rFonts w:asciiTheme="minorHAnsi" w:hAnsiTheme="minorHAnsi" w:cstheme="minorHAnsi"/>
          <w:color w:val="auto"/>
        </w:rPr>
        <w:t>.</w:t>
      </w:r>
      <w:r w:rsidRPr="00D33033">
        <w:rPr>
          <w:rFonts w:asciiTheme="minorHAnsi" w:hAnsiTheme="minorHAnsi" w:cstheme="minorHAnsi"/>
          <w:color w:val="auto"/>
        </w:rPr>
        <w:t xml:space="preserve">  </w:t>
      </w:r>
      <w:r w:rsidR="00440DA4" w:rsidRPr="00D33033">
        <w:rPr>
          <w:rFonts w:asciiTheme="minorHAnsi" w:hAnsiTheme="minorHAnsi" w:cstheme="minorHAnsi"/>
          <w:color w:val="auto"/>
        </w:rPr>
        <w:t xml:space="preserve">The Secretary and Treasurer are elected for two-year terms. The Secretary is elected in even-numbered years and the Treasurer is elected in odd-numbered years. </w:t>
      </w:r>
    </w:p>
    <w:p w:rsidR="00D33033" w:rsidRPr="00D33033" w:rsidRDefault="00D33033" w:rsidP="00A81060">
      <w:pPr>
        <w:pStyle w:val="Default"/>
        <w:rPr>
          <w:rFonts w:asciiTheme="minorHAnsi" w:hAnsiTheme="minorHAnsi" w:cstheme="minorHAnsi"/>
          <w:color w:val="auto"/>
        </w:rPr>
      </w:pPr>
    </w:p>
    <w:p w:rsidR="00440DA4" w:rsidRPr="00D33033" w:rsidRDefault="00740667" w:rsidP="00A81060">
      <w:pPr>
        <w:pStyle w:val="Default"/>
        <w:rPr>
          <w:rFonts w:asciiTheme="minorHAnsi" w:hAnsiTheme="minorHAnsi" w:cstheme="minorHAnsi"/>
          <w:color w:val="auto"/>
        </w:rPr>
      </w:pPr>
      <w:r>
        <w:rPr>
          <w:rFonts w:asciiTheme="minorHAnsi" w:hAnsiTheme="minorHAnsi" w:cstheme="minorHAnsi"/>
          <w:b/>
          <w:color w:val="auto"/>
        </w:rPr>
        <w:t>5</w:t>
      </w:r>
      <w:r w:rsidR="00D33033" w:rsidRPr="00D33033">
        <w:rPr>
          <w:rFonts w:asciiTheme="minorHAnsi" w:hAnsiTheme="minorHAnsi" w:cstheme="minorHAnsi"/>
          <w:color w:val="auto"/>
        </w:rPr>
        <w:t xml:space="preserve">.    </w:t>
      </w:r>
      <w:r w:rsidR="00440DA4" w:rsidRPr="00D33033">
        <w:rPr>
          <w:rFonts w:asciiTheme="minorHAnsi" w:hAnsiTheme="minorHAnsi" w:cstheme="minorHAnsi"/>
          <w:color w:val="auto"/>
        </w:rPr>
        <w:t xml:space="preserve">The Immediate Past-President serves as a voting member of the Executive Board. </w:t>
      </w:r>
    </w:p>
    <w:p w:rsidR="0048686C" w:rsidRPr="00D33033" w:rsidRDefault="0048686C"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b/>
          <w:i/>
          <w:color w:val="auto"/>
        </w:rPr>
      </w:pPr>
      <w:r w:rsidRPr="00D33033">
        <w:rPr>
          <w:rFonts w:asciiTheme="minorHAnsi" w:hAnsiTheme="minorHAnsi" w:cstheme="minorHAnsi"/>
          <w:b/>
          <w:i/>
          <w:color w:val="auto"/>
        </w:rPr>
        <w:t xml:space="preserve">Section </w:t>
      </w:r>
      <w:r w:rsidR="00740667">
        <w:rPr>
          <w:rFonts w:asciiTheme="minorHAnsi" w:hAnsiTheme="minorHAnsi" w:cstheme="minorHAnsi"/>
          <w:b/>
          <w:i/>
          <w:color w:val="auto"/>
        </w:rPr>
        <w:t>B</w:t>
      </w:r>
      <w:r w:rsidRPr="00D33033">
        <w:rPr>
          <w:rFonts w:asciiTheme="minorHAnsi" w:hAnsiTheme="minorHAnsi" w:cstheme="minorHAnsi"/>
          <w:b/>
          <w:i/>
          <w:color w:val="auto"/>
        </w:rPr>
        <w:t xml:space="preserve">. Directors </w:t>
      </w:r>
    </w:p>
    <w:p w:rsidR="00740667"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1.</w:t>
      </w:r>
      <w:r w:rsidRPr="00D33033">
        <w:rPr>
          <w:rFonts w:asciiTheme="minorHAnsi" w:hAnsiTheme="minorHAnsi" w:cstheme="minorHAnsi"/>
          <w:color w:val="auto"/>
        </w:rPr>
        <w:t xml:space="preserve"> </w:t>
      </w:r>
      <w:r w:rsidR="0085320E" w:rsidRPr="00D33033">
        <w:rPr>
          <w:rFonts w:asciiTheme="minorHAnsi" w:hAnsiTheme="minorHAnsi" w:cstheme="minorHAnsi"/>
          <w:color w:val="auto"/>
        </w:rPr>
        <w:t xml:space="preserve">  </w:t>
      </w:r>
      <w:r w:rsidRPr="00D33033">
        <w:rPr>
          <w:rFonts w:asciiTheme="minorHAnsi" w:hAnsiTheme="minorHAnsi" w:cstheme="minorHAnsi"/>
          <w:color w:val="auto"/>
        </w:rPr>
        <w:t>There are six directors on the Executive Board who each serve two-year terms, three being elected each year. The directors each repre</w:t>
      </w:r>
      <w:r w:rsidR="00A91429" w:rsidRPr="00D33033">
        <w:rPr>
          <w:rFonts w:asciiTheme="minorHAnsi" w:hAnsiTheme="minorHAnsi" w:cstheme="minorHAnsi"/>
          <w:color w:val="auto"/>
        </w:rPr>
        <w:t>sent one of six geographic</w:t>
      </w:r>
      <w:r w:rsidR="004F0A28" w:rsidRPr="00D33033">
        <w:rPr>
          <w:rFonts w:asciiTheme="minorHAnsi" w:hAnsiTheme="minorHAnsi" w:cstheme="minorHAnsi"/>
          <w:color w:val="auto"/>
        </w:rPr>
        <w:t xml:space="preserve"> </w:t>
      </w:r>
      <w:r w:rsidR="00E149A2" w:rsidRPr="00D33033">
        <w:rPr>
          <w:rFonts w:asciiTheme="minorHAnsi" w:hAnsiTheme="minorHAnsi" w:cstheme="minorHAnsi"/>
          <w:color w:val="auto"/>
        </w:rPr>
        <w:t>regions of</w:t>
      </w:r>
      <w:r w:rsidRPr="00D33033">
        <w:rPr>
          <w:rFonts w:asciiTheme="minorHAnsi" w:hAnsiTheme="minorHAnsi" w:cstheme="minorHAnsi"/>
          <w:color w:val="auto"/>
        </w:rPr>
        <w:t xml:space="preserve"> the state and must live and/or work in the area represented. </w:t>
      </w:r>
      <w:r w:rsidR="00740667">
        <w:rPr>
          <w:rFonts w:asciiTheme="minorHAnsi" w:hAnsiTheme="minorHAnsi" w:cstheme="minorHAnsi"/>
          <w:color w:val="auto"/>
        </w:rPr>
        <w:t xml:space="preserve"> (</w:t>
      </w:r>
      <w:r w:rsidR="00740667" w:rsidRPr="00D33033">
        <w:rPr>
          <w:rFonts w:asciiTheme="minorHAnsi" w:hAnsiTheme="minorHAnsi" w:cstheme="minorHAnsi"/>
          <w:color w:val="auto"/>
        </w:rPr>
        <w:t>*See addendum for list of current regions.</w:t>
      </w:r>
      <w:r w:rsidR="00740667">
        <w:rPr>
          <w:rFonts w:asciiTheme="minorHAnsi" w:hAnsiTheme="minorHAnsi" w:cstheme="minorHAnsi"/>
          <w:color w:val="auto"/>
        </w:rPr>
        <w:t>)</w:t>
      </w:r>
    </w:p>
    <w:p w:rsidR="00895B9D" w:rsidRPr="00D33033" w:rsidRDefault="00895B9D"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2.</w:t>
      </w:r>
      <w:r w:rsidRPr="00D33033">
        <w:rPr>
          <w:rFonts w:asciiTheme="minorHAnsi" w:hAnsiTheme="minorHAnsi" w:cstheme="minorHAnsi"/>
          <w:color w:val="auto"/>
        </w:rPr>
        <w:t xml:space="preserve"> </w:t>
      </w:r>
      <w:r w:rsidR="0085320E" w:rsidRPr="00D33033">
        <w:rPr>
          <w:rFonts w:asciiTheme="minorHAnsi" w:hAnsiTheme="minorHAnsi" w:cstheme="minorHAnsi"/>
          <w:color w:val="auto"/>
        </w:rPr>
        <w:t xml:space="preserve">  </w:t>
      </w:r>
      <w:r w:rsidRPr="00D33033">
        <w:rPr>
          <w:rFonts w:asciiTheme="minorHAnsi" w:hAnsiTheme="minorHAnsi" w:cstheme="minorHAnsi"/>
          <w:color w:val="auto"/>
        </w:rPr>
        <w:t xml:space="preserve">Terms of office for Directors begin at the end of the Annual Conference. </w:t>
      </w:r>
    </w:p>
    <w:p w:rsidR="00440DA4" w:rsidRPr="00D33033" w:rsidRDefault="00440DA4"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b/>
          <w:i/>
          <w:color w:val="auto"/>
        </w:rPr>
      </w:pPr>
      <w:r w:rsidRPr="00D33033">
        <w:rPr>
          <w:rFonts w:asciiTheme="minorHAnsi" w:hAnsiTheme="minorHAnsi" w:cstheme="minorHAnsi"/>
          <w:b/>
          <w:i/>
          <w:color w:val="auto"/>
        </w:rPr>
        <w:t xml:space="preserve">Section </w:t>
      </w:r>
      <w:r w:rsidR="00740667">
        <w:rPr>
          <w:rFonts w:asciiTheme="minorHAnsi" w:hAnsiTheme="minorHAnsi" w:cstheme="minorHAnsi"/>
          <w:b/>
          <w:i/>
          <w:color w:val="auto"/>
        </w:rPr>
        <w:t>C</w:t>
      </w:r>
      <w:r w:rsidRPr="00D33033">
        <w:rPr>
          <w:rFonts w:asciiTheme="minorHAnsi" w:hAnsiTheme="minorHAnsi" w:cstheme="minorHAnsi"/>
          <w:b/>
          <w:i/>
          <w:color w:val="auto"/>
        </w:rPr>
        <w:t xml:space="preserve">. </w:t>
      </w:r>
      <w:r w:rsidRPr="00D33033">
        <w:rPr>
          <w:rFonts w:asciiTheme="minorHAnsi" w:hAnsiTheme="minorHAnsi" w:cstheme="minorHAnsi"/>
          <w:b/>
          <w:i/>
          <w:iCs/>
          <w:color w:val="auto"/>
        </w:rPr>
        <w:t xml:space="preserve">Ex-officio, </w:t>
      </w:r>
      <w:r w:rsidRPr="00D33033">
        <w:rPr>
          <w:rFonts w:asciiTheme="minorHAnsi" w:hAnsiTheme="minorHAnsi" w:cstheme="minorHAnsi"/>
          <w:b/>
          <w:i/>
          <w:color w:val="auto"/>
        </w:rPr>
        <w:t xml:space="preserve">Non-voting Members </w:t>
      </w:r>
    </w:p>
    <w:p w:rsidR="00440DA4" w:rsidRPr="00D33033" w:rsidRDefault="00440DA4" w:rsidP="00A81060">
      <w:pPr>
        <w:pStyle w:val="Default"/>
        <w:numPr>
          <w:ilvl w:val="0"/>
          <w:numId w:val="8"/>
        </w:numPr>
        <w:rPr>
          <w:rFonts w:asciiTheme="minorHAnsi" w:hAnsiTheme="minorHAnsi" w:cstheme="minorHAnsi"/>
          <w:color w:val="auto"/>
        </w:rPr>
      </w:pPr>
      <w:r w:rsidRPr="00D33033">
        <w:rPr>
          <w:rFonts w:asciiTheme="minorHAnsi" w:hAnsiTheme="minorHAnsi" w:cstheme="minorHAnsi"/>
          <w:color w:val="auto"/>
        </w:rPr>
        <w:t xml:space="preserve">The Executive Director serves as a non-voting member of the Executive Board. </w:t>
      </w:r>
    </w:p>
    <w:p w:rsidR="0085320E" w:rsidRPr="00D33033" w:rsidRDefault="0085320E" w:rsidP="00A81060">
      <w:pPr>
        <w:pStyle w:val="Default"/>
        <w:rPr>
          <w:rFonts w:asciiTheme="minorHAnsi" w:hAnsiTheme="minorHAnsi" w:cstheme="minorHAnsi"/>
          <w:color w:val="auto"/>
        </w:rPr>
      </w:pPr>
    </w:p>
    <w:p w:rsidR="00440DA4" w:rsidRPr="00D33033" w:rsidRDefault="0085320E" w:rsidP="00A81060">
      <w:pPr>
        <w:pStyle w:val="Default"/>
        <w:numPr>
          <w:ilvl w:val="0"/>
          <w:numId w:val="8"/>
        </w:numPr>
        <w:rPr>
          <w:rFonts w:asciiTheme="minorHAnsi" w:hAnsiTheme="minorHAnsi" w:cstheme="minorHAnsi"/>
          <w:color w:val="auto"/>
        </w:rPr>
      </w:pPr>
      <w:r w:rsidRPr="00D33033">
        <w:rPr>
          <w:rFonts w:asciiTheme="minorHAnsi" w:hAnsiTheme="minorHAnsi" w:cstheme="minorHAnsi"/>
          <w:color w:val="auto"/>
        </w:rPr>
        <w:t>T</w:t>
      </w:r>
      <w:r w:rsidR="00440DA4" w:rsidRPr="00D33033">
        <w:rPr>
          <w:rFonts w:asciiTheme="minorHAnsi" w:hAnsiTheme="minorHAnsi" w:cstheme="minorHAnsi"/>
          <w:color w:val="auto"/>
        </w:rPr>
        <w:t xml:space="preserve">he Parliamentarian serves as a non-voting member of the Executive Board. </w:t>
      </w:r>
    </w:p>
    <w:p w:rsidR="00440DA4" w:rsidRPr="00D33033" w:rsidRDefault="00440DA4"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3.</w:t>
      </w:r>
      <w:r w:rsidRPr="00D33033">
        <w:rPr>
          <w:rFonts w:asciiTheme="minorHAnsi" w:hAnsiTheme="minorHAnsi" w:cstheme="minorHAnsi"/>
          <w:color w:val="auto"/>
        </w:rPr>
        <w:t xml:space="preserve"> </w:t>
      </w:r>
      <w:r w:rsidR="0085320E" w:rsidRPr="00D33033">
        <w:rPr>
          <w:rFonts w:asciiTheme="minorHAnsi" w:hAnsiTheme="minorHAnsi" w:cstheme="minorHAnsi"/>
          <w:color w:val="auto"/>
        </w:rPr>
        <w:t xml:space="preserve">  </w:t>
      </w:r>
      <w:r w:rsidRPr="00D33033">
        <w:rPr>
          <w:rFonts w:asciiTheme="minorHAnsi" w:hAnsiTheme="minorHAnsi" w:cstheme="minorHAnsi"/>
          <w:color w:val="auto"/>
        </w:rPr>
        <w:t xml:space="preserve">The Chair of the Planning Committee serves as a non-voting member of the Executive Board. </w:t>
      </w:r>
    </w:p>
    <w:p w:rsidR="00440DA4" w:rsidRPr="00D33033" w:rsidRDefault="00440DA4" w:rsidP="00A81060">
      <w:pPr>
        <w:pStyle w:val="Default"/>
        <w:rPr>
          <w:rFonts w:asciiTheme="minorHAnsi" w:hAnsiTheme="minorHAnsi" w:cstheme="minorHAnsi"/>
          <w:color w:val="auto"/>
        </w:rPr>
      </w:pPr>
    </w:p>
    <w:p w:rsidR="00440DA4"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4.</w:t>
      </w:r>
      <w:r w:rsidRPr="00D33033">
        <w:rPr>
          <w:rFonts w:asciiTheme="minorHAnsi" w:hAnsiTheme="minorHAnsi" w:cstheme="minorHAnsi"/>
          <w:color w:val="auto"/>
        </w:rPr>
        <w:t xml:space="preserve"> </w:t>
      </w:r>
      <w:r w:rsidR="005F4B4A" w:rsidRPr="00D33033">
        <w:rPr>
          <w:rFonts w:asciiTheme="minorHAnsi" w:hAnsiTheme="minorHAnsi" w:cstheme="minorHAnsi"/>
          <w:color w:val="auto"/>
        </w:rPr>
        <w:t xml:space="preserve">  </w:t>
      </w:r>
      <w:r w:rsidRPr="00D33033">
        <w:rPr>
          <w:rFonts w:asciiTheme="minorHAnsi" w:hAnsiTheme="minorHAnsi" w:cstheme="minorHAnsi"/>
          <w:color w:val="auto"/>
        </w:rPr>
        <w:t xml:space="preserve">The State Librarian or designee serves as a non-voting member of the Executive Board. </w:t>
      </w:r>
    </w:p>
    <w:p w:rsidR="00AA06A2" w:rsidRPr="00D33033" w:rsidRDefault="00AA06A2" w:rsidP="00A81060">
      <w:pPr>
        <w:pStyle w:val="Default"/>
        <w:rPr>
          <w:rFonts w:asciiTheme="minorHAnsi" w:hAnsiTheme="minorHAnsi" w:cstheme="minorHAnsi"/>
          <w:color w:val="auto"/>
        </w:rPr>
      </w:pPr>
    </w:p>
    <w:p w:rsidR="00740667" w:rsidRPr="00AA06A2" w:rsidRDefault="00740667" w:rsidP="00A81060">
      <w:pPr>
        <w:pStyle w:val="Default"/>
        <w:rPr>
          <w:rFonts w:asciiTheme="minorHAnsi" w:hAnsiTheme="minorHAnsi" w:cstheme="minorHAnsi"/>
          <w:b/>
          <w:color w:val="auto"/>
        </w:rPr>
      </w:pPr>
      <w:r w:rsidRPr="00AA06A2">
        <w:rPr>
          <w:rFonts w:asciiTheme="minorHAnsi" w:hAnsiTheme="minorHAnsi" w:cstheme="minorHAnsi"/>
          <w:b/>
          <w:color w:val="auto"/>
        </w:rPr>
        <w:t>5.</w:t>
      </w:r>
      <w:r>
        <w:rPr>
          <w:rFonts w:asciiTheme="minorHAnsi" w:hAnsiTheme="minorHAnsi" w:cstheme="minorHAnsi"/>
          <w:b/>
          <w:color w:val="auto"/>
        </w:rPr>
        <w:t xml:space="preserve">  </w:t>
      </w:r>
      <w:r w:rsidRPr="00D33033">
        <w:rPr>
          <w:rFonts w:asciiTheme="minorHAnsi" w:hAnsiTheme="minorHAnsi" w:cstheme="minorHAnsi"/>
          <w:color w:val="auto"/>
        </w:rPr>
        <w:t>Representatives of Florida higher education institutions offering American Library Association accredited Master’s degrees in library and information services will serve as non-voting members of the Executive Board</w:t>
      </w:r>
      <w:r w:rsidR="00AA06A2">
        <w:rPr>
          <w:rFonts w:asciiTheme="minorHAnsi" w:hAnsiTheme="minorHAnsi" w:cstheme="minorHAnsi"/>
          <w:color w:val="auto"/>
        </w:rPr>
        <w:t>.</w:t>
      </w:r>
    </w:p>
    <w:p w:rsidR="00440DA4" w:rsidRPr="00D33033" w:rsidRDefault="00440DA4" w:rsidP="00A81060">
      <w:pPr>
        <w:pStyle w:val="Default"/>
        <w:rPr>
          <w:rFonts w:asciiTheme="minorHAnsi" w:hAnsiTheme="minorHAnsi" w:cstheme="minorHAnsi"/>
          <w:color w:val="auto"/>
        </w:rPr>
      </w:pPr>
    </w:p>
    <w:p w:rsidR="00740667" w:rsidRPr="00D33033" w:rsidRDefault="00740667" w:rsidP="00A81060">
      <w:pPr>
        <w:pStyle w:val="Default"/>
        <w:rPr>
          <w:rFonts w:asciiTheme="minorHAnsi" w:hAnsiTheme="minorHAnsi" w:cstheme="minorHAnsi"/>
          <w:color w:val="auto"/>
        </w:rPr>
      </w:pPr>
      <w:r w:rsidRPr="00AA06A2">
        <w:rPr>
          <w:rFonts w:asciiTheme="minorHAnsi" w:hAnsiTheme="minorHAnsi" w:cstheme="minorHAnsi"/>
          <w:b/>
          <w:color w:val="auto"/>
        </w:rPr>
        <w:t>6.</w:t>
      </w:r>
      <w:r>
        <w:rPr>
          <w:rFonts w:asciiTheme="minorHAnsi" w:hAnsiTheme="minorHAnsi" w:cstheme="minorHAnsi"/>
          <w:b/>
          <w:color w:val="auto"/>
        </w:rPr>
        <w:t xml:space="preserve">  </w:t>
      </w:r>
      <w:r w:rsidRPr="00D33033">
        <w:rPr>
          <w:rFonts w:asciiTheme="minorHAnsi" w:hAnsiTheme="minorHAnsi" w:cstheme="minorHAnsi"/>
          <w:color w:val="auto"/>
        </w:rPr>
        <w:t xml:space="preserve">Interns and Fellows serve as non-voting members of the Executive Board. </w:t>
      </w:r>
    </w:p>
    <w:p w:rsidR="00D33033" w:rsidRPr="00D33033" w:rsidRDefault="00D33033" w:rsidP="00A81060">
      <w:pPr>
        <w:pStyle w:val="Default"/>
        <w:rPr>
          <w:rFonts w:asciiTheme="minorHAnsi" w:hAnsiTheme="minorHAnsi" w:cstheme="minorHAnsi"/>
          <w:color w:val="auto"/>
        </w:rPr>
      </w:pPr>
    </w:p>
    <w:p w:rsidR="00D33033" w:rsidRPr="00D33033" w:rsidRDefault="00D33033" w:rsidP="00A81060">
      <w:pPr>
        <w:rPr>
          <w:rFonts w:asciiTheme="minorHAnsi" w:hAnsiTheme="minorHAnsi" w:cstheme="minorHAnsi"/>
        </w:rPr>
      </w:pPr>
      <w:r w:rsidRPr="007E6833">
        <w:rPr>
          <w:rFonts w:asciiTheme="minorHAnsi" w:hAnsiTheme="minorHAnsi" w:cstheme="minorHAnsi"/>
          <w:b/>
        </w:rPr>
        <w:t>7.</w:t>
      </w:r>
      <w:r w:rsidRPr="00D33033">
        <w:rPr>
          <w:rFonts w:asciiTheme="minorHAnsi" w:hAnsiTheme="minorHAnsi" w:cstheme="minorHAnsi"/>
        </w:rPr>
        <w:t xml:space="preserve"> The Chair of the Legislative Committee serves as a non-voting member of the board.</w:t>
      </w:r>
    </w:p>
    <w:p w:rsidR="00D33033" w:rsidRPr="00D33033" w:rsidRDefault="00D33033" w:rsidP="00A81060">
      <w:pPr>
        <w:pStyle w:val="Default"/>
        <w:rPr>
          <w:rFonts w:asciiTheme="minorHAnsi" w:hAnsiTheme="minorHAnsi" w:cstheme="minorHAnsi"/>
          <w:color w:val="auto"/>
        </w:rPr>
      </w:pPr>
    </w:p>
    <w:p w:rsidR="00440DA4" w:rsidRDefault="00440DA4" w:rsidP="00A81060">
      <w:pPr>
        <w:pStyle w:val="Default"/>
        <w:rPr>
          <w:rFonts w:asciiTheme="minorHAnsi" w:hAnsiTheme="minorHAnsi" w:cstheme="minorHAnsi"/>
          <w:b/>
          <w:bCs/>
          <w:color w:val="auto"/>
        </w:rPr>
      </w:pPr>
      <w:r w:rsidRPr="00D33033">
        <w:rPr>
          <w:rFonts w:asciiTheme="minorHAnsi" w:hAnsiTheme="minorHAnsi" w:cstheme="minorHAnsi"/>
          <w:b/>
          <w:bCs/>
          <w:color w:val="auto"/>
        </w:rPr>
        <w:t xml:space="preserve">Article IV. Election Procedures </w:t>
      </w:r>
    </w:p>
    <w:p w:rsidR="00740667" w:rsidRPr="007E6833" w:rsidRDefault="00740667" w:rsidP="00A81060">
      <w:pPr>
        <w:pStyle w:val="Default"/>
        <w:rPr>
          <w:rFonts w:asciiTheme="minorHAnsi" w:hAnsiTheme="minorHAnsi" w:cstheme="minorHAnsi"/>
          <w:b/>
          <w:color w:val="auto"/>
        </w:rPr>
      </w:pPr>
      <w:r w:rsidRPr="007E6833">
        <w:rPr>
          <w:rFonts w:asciiTheme="minorHAnsi" w:hAnsiTheme="minorHAnsi" w:cstheme="minorHAnsi"/>
          <w:b/>
          <w:bCs/>
          <w:color w:val="auto"/>
        </w:rPr>
        <w:t>Section A. Nominations</w:t>
      </w: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1.</w:t>
      </w:r>
      <w:r w:rsidRPr="00D33033">
        <w:rPr>
          <w:rFonts w:asciiTheme="minorHAnsi" w:hAnsiTheme="minorHAnsi" w:cstheme="minorHAnsi"/>
          <w:color w:val="auto"/>
        </w:rPr>
        <w:t xml:space="preserve"> </w:t>
      </w:r>
      <w:r w:rsidR="0048686C" w:rsidRPr="00D33033">
        <w:rPr>
          <w:rFonts w:asciiTheme="minorHAnsi" w:hAnsiTheme="minorHAnsi" w:cstheme="minorHAnsi"/>
          <w:color w:val="auto"/>
        </w:rPr>
        <w:t xml:space="preserve">  </w:t>
      </w:r>
      <w:r w:rsidRPr="00D33033">
        <w:rPr>
          <w:rFonts w:asciiTheme="minorHAnsi" w:hAnsiTheme="minorHAnsi" w:cstheme="minorHAnsi"/>
          <w:color w:val="auto"/>
        </w:rPr>
        <w:t>A Nominating Committee is appointed by the</w:t>
      </w:r>
      <w:r w:rsidR="00C415BA">
        <w:rPr>
          <w:rFonts w:asciiTheme="minorHAnsi" w:hAnsiTheme="minorHAnsi" w:cstheme="minorHAnsi"/>
          <w:color w:val="auto"/>
        </w:rPr>
        <w:t xml:space="preserve"> </w:t>
      </w:r>
      <w:r w:rsidR="00740667">
        <w:rPr>
          <w:rFonts w:asciiTheme="minorHAnsi" w:hAnsiTheme="minorHAnsi" w:cstheme="minorHAnsi"/>
          <w:color w:val="auto"/>
        </w:rPr>
        <w:t>I</w:t>
      </w:r>
      <w:r w:rsidRPr="00D33033">
        <w:rPr>
          <w:rFonts w:asciiTheme="minorHAnsi" w:hAnsiTheme="minorHAnsi" w:cstheme="minorHAnsi"/>
          <w:color w:val="auto"/>
        </w:rPr>
        <w:t xml:space="preserve">mmediate Past President and approved by the Executive Board. Whenever possible, the </w:t>
      </w:r>
      <w:r w:rsidR="00740667">
        <w:rPr>
          <w:rFonts w:asciiTheme="minorHAnsi" w:hAnsiTheme="minorHAnsi" w:cstheme="minorHAnsi"/>
          <w:color w:val="auto"/>
        </w:rPr>
        <w:t>I</w:t>
      </w:r>
      <w:r w:rsidR="00740667" w:rsidRPr="00D33033">
        <w:rPr>
          <w:rFonts w:asciiTheme="minorHAnsi" w:hAnsiTheme="minorHAnsi" w:cstheme="minorHAnsi"/>
          <w:color w:val="auto"/>
        </w:rPr>
        <w:t xml:space="preserve">mmediate </w:t>
      </w:r>
      <w:r w:rsidRPr="00D33033">
        <w:rPr>
          <w:rFonts w:asciiTheme="minorHAnsi" w:hAnsiTheme="minorHAnsi" w:cstheme="minorHAnsi"/>
          <w:color w:val="auto"/>
        </w:rPr>
        <w:t xml:space="preserve">Past President serves as Chairperson of the Nominating Committee. The Committee proposes the names of at least two candidates for each office. </w:t>
      </w: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lastRenderedPageBreak/>
        <w:t>2.</w:t>
      </w:r>
      <w:r w:rsidR="0048686C" w:rsidRPr="00D33033">
        <w:rPr>
          <w:rFonts w:asciiTheme="minorHAnsi" w:hAnsiTheme="minorHAnsi" w:cstheme="minorHAnsi"/>
          <w:color w:val="auto"/>
        </w:rPr>
        <w:t xml:space="preserve"> </w:t>
      </w:r>
      <w:r w:rsidRPr="00D33033">
        <w:rPr>
          <w:rFonts w:asciiTheme="minorHAnsi" w:hAnsiTheme="minorHAnsi" w:cstheme="minorHAnsi"/>
          <w:color w:val="auto"/>
        </w:rPr>
        <w:t xml:space="preserve"> The Nominating Committee makes its report to the Executive Board by the </w:t>
      </w:r>
      <w:r w:rsidR="007E6833">
        <w:rPr>
          <w:rFonts w:asciiTheme="minorHAnsi" w:hAnsiTheme="minorHAnsi" w:cstheme="minorHAnsi"/>
          <w:color w:val="auto"/>
        </w:rPr>
        <w:t xml:space="preserve">summer </w:t>
      </w:r>
      <w:r w:rsidRPr="00D33033">
        <w:rPr>
          <w:rFonts w:asciiTheme="minorHAnsi" w:hAnsiTheme="minorHAnsi" w:cstheme="minorHAnsi"/>
          <w:color w:val="auto"/>
        </w:rPr>
        <w:t xml:space="preserve">Executive Board meeting. The names of the nominees are announced to the membership following that meeting by direct communication to the members and/or by release in an official publication of the Association. </w:t>
      </w:r>
    </w:p>
    <w:p w:rsidR="00440DA4" w:rsidRPr="00D33033" w:rsidRDefault="00440DA4"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3.</w:t>
      </w:r>
      <w:r w:rsidRPr="00D33033">
        <w:rPr>
          <w:rFonts w:asciiTheme="minorHAnsi" w:hAnsiTheme="minorHAnsi" w:cstheme="minorHAnsi"/>
          <w:color w:val="auto"/>
        </w:rPr>
        <w:t xml:space="preserve"> </w:t>
      </w:r>
      <w:r w:rsidR="0048686C" w:rsidRPr="00D33033">
        <w:rPr>
          <w:rFonts w:asciiTheme="minorHAnsi" w:hAnsiTheme="minorHAnsi" w:cstheme="minorHAnsi"/>
          <w:color w:val="auto"/>
        </w:rPr>
        <w:t xml:space="preserve">  </w:t>
      </w:r>
      <w:r w:rsidRPr="00D33033">
        <w:rPr>
          <w:rFonts w:asciiTheme="minorHAnsi" w:hAnsiTheme="minorHAnsi" w:cstheme="minorHAnsi"/>
          <w:color w:val="auto"/>
        </w:rPr>
        <w:t>Additional candidates for each office may be nominated upon petition of at least twenty-five (25) members of the Association using a standard form developed for that purpose, providing the petitioners have secured the consent of each nominee in advance.</w:t>
      </w:r>
      <w:r w:rsidR="00895B9D" w:rsidRPr="00D33033">
        <w:rPr>
          <w:rFonts w:asciiTheme="minorHAnsi" w:hAnsiTheme="minorHAnsi" w:cstheme="minorHAnsi"/>
          <w:color w:val="auto"/>
        </w:rPr>
        <w:t xml:space="preserve"> </w:t>
      </w:r>
      <w:r w:rsidRPr="00D33033">
        <w:rPr>
          <w:rFonts w:asciiTheme="minorHAnsi" w:hAnsiTheme="minorHAnsi" w:cstheme="minorHAnsi"/>
          <w:color w:val="auto"/>
        </w:rPr>
        <w:t xml:space="preserve"> Any such petitions must be provided to the Chair of the Nominating Committee within thirty (30) days after the official announcement of the Nominating Committee’s slate. </w:t>
      </w:r>
    </w:p>
    <w:p w:rsidR="00440DA4" w:rsidRPr="00D33033" w:rsidRDefault="00440DA4"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4.</w:t>
      </w:r>
      <w:r w:rsidRPr="00D33033">
        <w:rPr>
          <w:rFonts w:asciiTheme="minorHAnsi" w:hAnsiTheme="minorHAnsi" w:cstheme="minorHAnsi"/>
          <w:color w:val="auto"/>
        </w:rPr>
        <w:t xml:space="preserve"> </w:t>
      </w:r>
      <w:r w:rsidR="0048686C" w:rsidRPr="00D33033">
        <w:rPr>
          <w:rFonts w:asciiTheme="minorHAnsi" w:hAnsiTheme="minorHAnsi" w:cstheme="minorHAnsi"/>
          <w:color w:val="auto"/>
        </w:rPr>
        <w:t xml:space="preserve">  </w:t>
      </w:r>
      <w:r w:rsidRPr="00D33033">
        <w:rPr>
          <w:rFonts w:asciiTheme="minorHAnsi" w:hAnsiTheme="minorHAnsi" w:cstheme="minorHAnsi"/>
          <w:color w:val="auto"/>
        </w:rPr>
        <w:t>All nominees</w:t>
      </w:r>
      <w:r w:rsidR="00740667">
        <w:rPr>
          <w:rFonts w:asciiTheme="minorHAnsi" w:hAnsiTheme="minorHAnsi" w:cstheme="minorHAnsi"/>
          <w:color w:val="auto"/>
        </w:rPr>
        <w:t xml:space="preserve"> will</w:t>
      </w:r>
      <w:r w:rsidRPr="00D33033">
        <w:rPr>
          <w:rFonts w:asciiTheme="minorHAnsi" w:hAnsiTheme="minorHAnsi" w:cstheme="minorHAnsi"/>
          <w:color w:val="auto"/>
        </w:rPr>
        <w:t xml:space="preserve"> provide a statement listing their qualifications for office, a biographical sketch and photograph for publication with the ballot. </w:t>
      </w:r>
    </w:p>
    <w:p w:rsidR="00440DA4" w:rsidRDefault="00440DA4" w:rsidP="00A81060">
      <w:pPr>
        <w:pStyle w:val="Default"/>
        <w:rPr>
          <w:rFonts w:asciiTheme="minorHAnsi" w:hAnsiTheme="minorHAnsi" w:cstheme="minorHAnsi"/>
          <w:color w:val="auto"/>
        </w:rPr>
      </w:pPr>
    </w:p>
    <w:p w:rsidR="00740667" w:rsidRPr="007E6833" w:rsidRDefault="00740667" w:rsidP="00A81060">
      <w:pPr>
        <w:pStyle w:val="Default"/>
        <w:rPr>
          <w:rFonts w:asciiTheme="minorHAnsi" w:hAnsiTheme="minorHAnsi" w:cstheme="minorHAnsi"/>
          <w:b/>
          <w:color w:val="auto"/>
        </w:rPr>
      </w:pPr>
      <w:r>
        <w:rPr>
          <w:rFonts w:asciiTheme="minorHAnsi" w:hAnsiTheme="minorHAnsi" w:cstheme="minorHAnsi"/>
          <w:b/>
          <w:color w:val="auto"/>
        </w:rPr>
        <w:t>Section B. Elections</w:t>
      </w:r>
    </w:p>
    <w:p w:rsidR="00440DA4" w:rsidRPr="00D33033" w:rsidRDefault="00740667" w:rsidP="00A81060">
      <w:pPr>
        <w:pStyle w:val="Default"/>
        <w:rPr>
          <w:rFonts w:asciiTheme="minorHAnsi" w:hAnsiTheme="minorHAnsi" w:cstheme="minorHAnsi"/>
          <w:color w:val="auto"/>
        </w:rPr>
      </w:pPr>
      <w:r>
        <w:rPr>
          <w:rFonts w:asciiTheme="minorHAnsi" w:hAnsiTheme="minorHAnsi" w:cstheme="minorHAnsi"/>
          <w:b/>
          <w:color w:val="auto"/>
        </w:rPr>
        <w:t>1</w:t>
      </w:r>
      <w:r w:rsidR="007E6833">
        <w:rPr>
          <w:rFonts w:asciiTheme="minorHAnsi" w:hAnsiTheme="minorHAnsi" w:cstheme="minorHAnsi"/>
          <w:b/>
          <w:color w:val="auto"/>
        </w:rPr>
        <w:t>.</w:t>
      </w:r>
      <w:r w:rsidR="0048686C" w:rsidRPr="00D33033">
        <w:rPr>
          <w:rFonts w:asciiTheme="minorHAnsi" w:hAnsiTheme="minorHAnsi" w:cstheme="minorHAnsi"/>
          <w:color w:val="auto"/>
        </w:rPr>
        <w:t xml:space="preserve">  </w:t>
      </w:r>
      <w:r w:rsidR="00440DA4" w:rsidRPr="00D33033">
        <w:rPr>
          <w:rFonts w:asciiTheme="minorHAnsi" w:hAnsiTheme="minorHAnsi" w:cstheme="minorHAnsi"/>
          <w:color w:val="auto"/>
        </w:rPr>
        <w:t xml:space="preserve"> Election of officers, directors, and the ALA </w:t>
      </w:r>
      <w:r w:rsidR="004F0A28" w:rsidRPr="00D33033">
        <w:rPr>
          <w:rFonts w:asciiTheme="minorHAnsi" w:hAnsiTheme="minorHAnsi" w:cstheme="minorHAnsi"/>
          <w:color w:val="auto"/>
        </w:rPr>
        <w:t>Councilor</w:t>
      </w:r>
      <w:r w:rsidR="009339F0" w:rsidRPr="00D33033">
        <w:rPr>
          <w:rFonts w:asciiTheme="minorHAnsi" w:hAnsiTheme="minorHAnsi" w:cstheme="minorHAnsi"/>
          <w:color w:val="auto"/>
        </w:rPr>
        <w:t xml:space="preserve"> </w:t>
      </w:r>
      <w:r w:rsidR="00440DA4" w:rsidRPr="00D33033">
        <w:rPr>
          <w:rFonts w:asciiTheme="minorHAnsi" w:hAnsiTheme="minorHAnsi" w:cstheme="minorHAnsi"/>
          <w:color w:val="auto"/>
        </w:rPr>
        <w:t xml:space="preserve">by member balloting occurs at least 60 days prior to the annual meeting. </w:t>
      </w:r>
    </w:p>
    <w:p w:rsidR="00440DA4" w:rsidRPr="00D33033" w:rsidRDefault="00440DA4" w:rsidP="00A81060">
      <w:pPr>
        <w:pStyle w:val="Default"/>
        <w:rPr>
          <w:rFonts w:asciiTheme="minorHAnsi" w:hAnsiTheme="minorHAnsi" w:cstheme="minorHAnsi"/>
          <w:color w:val="auto"/>
        </w:rPr>
      </w:pPr>
    </w:p>
    <w:p w:rsidR="00440DA4" w:rsidRPr="00D33033" w:rsidRDefault="00740667" w:rsidP="00A81060">
      <w:pPr>
        <w:rPr>
          <w:rFonts w:asciiTheme="minorHAnsi" w:hAnsiTheme="minorHAnsi" w:cstheme="minorHAnsi"/>
        </w:rPr>
      </w:pPr>
      <w:r>
        <w:rPr>
          <w:rFonts w:asciiTheme="minorHAnsi" w:hAnsiTheme="minorHAnsi" w:cstheme="minorHAnsi"/>
          <w:b/>
        </w:rPr>
        <w:t>2</w:t>
      </w:r>
      <w:r w:rsidR="007E6833">
        <w:rPr>
          <w:rFonts w:asciiTheme="minorHAnsi" w:hAnsiTheme="minorHAnsi" w:cstheme="minorHAnsi"/>
          <w:b/>
        </w:rPr>
        <w:t>.</w:t>
      </w:r>
      <w:r w:rsidR="00440DA4" w:rsidRPr="00D33033">
        <w:rPr>
          <w:rFonts w:asciiTheme="minorHAnsi" w:hAnsiTheme="minorHAnsi" w:cstheme="minorHAnsi"/>
        </w:rPr>
        <w:t xml:space="preserve"> </w:t>
      </w:r>
      <w:r w:rsidR="0048686C" w:rsidRPr="00D33033">
        <w:rPr>
          <w:rFonts w:asciiTheme="minorHAnsi" w:hAnsiTheme="minorHAnsi" w:cstheme="minorHAnsi"/>
        </w:rPr>
        <w:t xml:space="preserve">  </w:t>
      </w:r>
      <w:r w:rsidR="00D33033" w:rsidRPr="00D33033">
        <w:rPr>
          <w:rFonts w:asciiTheme="minorHAnsi" w:hAnsiTheme="minorHAnsi" w:cstheme="minorHAnsi"/>
          <w:color w:val="000000"/>
        </w:rPr>
        <w:t xml:space="preserve">Members are to vote by electronic ballots using a secure software system that ensures </w:t>
      </w:r>
      <w:r w:rsidR="00D33033">
        <w:rPr>
          <w:rFonts w:asciiTheme="minorHAnsi" w:hAnsiTheme="minorHAnsi" w:cstheme="minorHAnsi"/>
          <w:color w:val="000000"/>
        </w:rPr>
        <w:t xml:space="preserve">that </w:t>
      </w:r>
      <w:r w:rsidR="00D33033" w:rsidRPr="00D33033">
        <w:rPr>
          <w:rFonts w:asciiTheme="minorHAnsi" w:hAnsiTheme="minorHAnsi" w:cstheme="minorHAnsi"/>
          <w:color w:val="000000"/>
        </w:rPr>
        <w:t xml:space="preserve">members can only vote once and ensures that voting is anonymous. </w:t>
      </w:r>
    </w:p>
    <w:p w:rsidR="00440DA4" w:rsidRPr="00D33033" w:rsidRDefault="00440DA4" w:rsidP="00A81060">
      <w:pPr>
        <w:pStyle w:val="Default"/>
        <w:rPr>
          <w:rFonts w:asciiTheme="minorHAnsi" w:hAnsiTheme="minorHAnsi" w:cstheme="minorHAnsi"/>
          <w:color w:val="auto"/>
        </w:rPr>
      </w:pPr>
    </w:p>
    <w:p w:rsidR="00440DA4" w:rsidRPr="00D33033" w:rsidRDefault="00740667" w:rsidP="00A81060">
      <w:pPr>
        <w:pStyle w:val="Default"/>
        <w:rPr>
          <w:rFonts w:asciiTheme="minorHAnsi" w:hAnsiTheme="minorHAnsi" w:cstheme="minorHAnsi"/>
          <w:color w:val="auto"/>
        </w:rPr>
      </w:pPr>
      <w:r>
        <w:rPr>
          <w:rFonts w:asciiTheme="minorHAnsi" w:hAnsiTheme="minorHAnsi" w:cstheme="minorHAnsi"/>
          <w:b/>
          <w:color w:val="auto"/>
        </w:rPr>
        <w:t>3</w:t>
      </w:r>
      <w:r w:rsidR="007E6833">
        <w:rPr>
          <w:rFonts w:asciiTheme="minorHAnsi" w:hAnsiTheme="minorHAnsi" w:cstheme="minorHAnsi"/>
          <w:b/>
          <w:color w:val="auto"/>
        </w:rPr>
        <w:t>.</w:t>
      </w:r>
      <w:r w:rsidR="00440DA4" w:rsidRPr="00D33033">
        <w:rPr>
          <w:rFonts w:asciiTheme="minorHAnsi" w:hAnsiTheme="minorHAnsi" w:cstheme="minorHAnsi"/>
          <w:color w:val="auto"/>
        </w:rPr>
        <w:t xml:space="preserve"> </w:t>
      </w:r>
      <w:r w:rsidR="0048686C" w:rsidRPr="00D33033">
        <w:rPr>
          <w:rFonts w:asciiTheme="minorHAnsi" w:hAnsiTheme="minorHAnsi" w:cstheme="minorHAnsi"/>
          <w:color w:val="auto"/>
        </w:rPr>
        <w:t xml:space="preserve">  </w:t>
      </w:r>
      <w:r w:rsidR="00440DA4" w:rsidRPr="00D33033">
        <w:rPr>
          <w:rFonts w:asciiTheme="minorHAnsi" w:hAnsiTheme="minorHAnsi" w:cstheme="minorHAnsi"/>
          <w:color w:val="auto"/>
        </w:rPr>
        <w:t xml:space="preserve">Upon completion of the vote, the Executive Director shall notify the President, </w:t>
      </w:r>
      <w:r w:rsidR="000B2339" w:rsidRPr="00D33033">
        <w:rPr>
          <w:rFonts w:asciiTheme="minorHAnsi" w:hAnsiTheme="minorHAnsi" w:cstheme="minorHAnsi"/>
          <w:color w:val="auto"/>
        </w:rPr>
        <w:t>Vice-President/President-Elect</w:t>
      </w:r>
      <w:r w:rsidR="00EA31A4" w:rsidRPr="00D33033">
        <w:rPr>
          <w:rFonts w:asciiTheme="minorHAnsi" w:hAnsiTheme="minorHAnsi" w:cstheme="minorHAnsi"/>
          <w:color w:val="auto"/>
        </w:rPr>
        <w:t>, of</w:t>
      </w:r>
      <w:r w:rsidR="00440DA4" w:rsidRPr="00D33033">
        <w:rPr>
          <w:rFonts w:asciiTheme="minorHAnsi" w:hAnsiTheme="minorHAnsi" w:cstheme="minorHAnsi"/>
          <w:color w:val="auto"/>
        </w:rPr>
        <w:t xml:space="preserve"> election results. The Vice-President/President Elect notifies the nominees of election results by telephone and</w:t>
      </w:r>
      <w:r w:rsidR="009339F0" w:rsidRPr="00D33033">
        <w:rPr>
          <w:rFonts w:asciiTheme="minorHAnsi" w:hAnsiTheme="minorHAnsi" w:cstheme="minorHAnsi"/>
          <w:color w:val="auto"/>
        </w:rPr>
        <w:t xml:space="preserve"> </w:t>
      </w:r>
      <w:r w:rsidR="00227539" w:rsidRPr="00D33033">
        <w:rPr>
          <w:rFonts w:asciiTheme="minorHAnsi" w:hAnsiTheme="minorHAnsi" w:cstheme="minorHAnsi"/>
          <w:color w:val="auto"/>
        </w:rPr>
        <w:t xml:space="preserve">notifies the Executive Board and then </w:t>
      </w:r>
      <w:r w:rsidR="009339F0" w:rsidRPr="00D33033">
        <w:rPr>
          <w:rFonts w:asciiTheme="minorHAnsi" w:hAnsiTheme="minorHAnsi" w:cstheme="minorHAnsi"/>
          <w:color w:val="auto"/>
        </w:rPr>
        <w:t xml:space="preserve">the </w:t>
      </w:r>
      <w:r w:rsidR="00227539" w:rsidRPr="00D33033">
        <w:rPr>
          <w:rFonts w:asciiTheme="minorHAnsi" w:hAnsiTheme="minorHAnsi" w:cstheme="minorHAnsi"/>
          <w:color w:val="auto"/>
        </w:rPr>
        <w:t>membership.</w:t>
      </w:r>
      <w:r w:rsidR="00440DA4" w:rsidRPr="00D33033">
        <w:rPr>
          <w:rFonts w:asciiTheme="minorHAnsi" w:hAnsiTheme="minorHAnsi" w:cstheme="minorHAnsi"/>
          <w:color w:val="auto"/>
        </w:rPr>
        <w:t xml:space="preserve"> </w:t>
      </w:r>
    </w:p>
    <w:p w:rsidR="00440DA4" w:rsidRPr="00D33033" w:rsidRDefault="00440DA4" w:rsidP="00A81060">
      <w:pPr>
        <w:pStyle w:val="Default"/>
        <w:rPr>
          <w:rFonts w:asciiTheme="minorHAnsi" w:hAnsiTheme="minorHAnsi" w:cstheme="minorHAnsi"/>
          <w:color w:val="auto"/>
        </w:rPr>
      </w:pPr>
    </w:p>
    <w:p w:rsidR="00440DA4" w:rsidRDefault="00440DA4" w:rsidP="00A81060">
      <w:pPr>
        <w:pStyle w:val="Default"/>
        <w:rPr>
          <w:rFonts w:asciiTheme="minorHAnsi" w:hAnsiTheme="minorHAnsi" w:cstheme="minorHAnsi"/>
          <w:b/>
          <w:bCs/>
          <w:color w:val="auto"/>
        </w:rPr>
      </w:pPr>
      <w:r w:rsidRPr="00D33033">
        <w:rPr>
          <w:rFonts w:asciiTheme="minorHAnsi" w:hAnsiTheme="minorHAnsi" w:cstheme="minorHAnsi"/>
          <w:b/>
          <w:bCs/>
          <w:color w:val="auto"/>
        </w:rPr>
        <w:t xml:space="preserve">Article V. Vacancy in Elected Office </w:t>
      </w:r>
    </w:p>
    <w:p w:rsidR="00740667" w:rsidRPr="007E6833" w:rsidRDefault="00740667" w:rsidP="00A81060">
      <w:pPr>
        <w:pStyle w:val="Default"/>
        <w:rPr>
          <w:rFonts w:asciiTheme="minorHAnsi" w:hAnsiTheme="minorHAnsi" w:cstheme="minorHAnsi"/>
          <w:b/>
          <w:color w:val="auto"/>
        </w:rPr>
      </w:pPr>
      <w:r w:rsidRPr="007E6833">
        <w:rPr>
          <w:rFonts w:asciiTheme="minorHAnsi" w:hAnsiTheme="minorHAnsi" w:cstheme="minorHAnsi"/>
          <w:b/>
          <w:bCs/>
          <w:color w:val="auto"/>
        </w:rPr>
        <w:t>Section A. Vice President/President Elect</w:t>
      </w:r>
    </w:p>
    <w:p w:rsidR="00440DA4"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1.</w:t>
      </w:r>
      <w:r w:rsidR="0048686C" w:rsidRPr="00D33033">
        <w:rPr>
          <w:rFonts w:asciiTheme="minorHAnsi" w:hAnsiTheme="minorHAnsi" w:cstheme="minorHAnsi"/>
          <w:color w:val="auto"/>
        </w:rPr>
        <w:t xml:space="preserve">   </w:t>
      </w:r>
      <w:r w:rsidRPr="00D33033">
        <w:rPr>
          <w:rFonts w:asciiTheme="minorHAnsi" w:hAnsiTheme="minorHAnsi" w:cstheme="minorHAnsi"/>
          <w:color w:val="auto"/>
        </w:rPr>
        <w:t xml:space="preserve">Vice President, President and Past-President vacancies are filled as follows: If </w:t>
      </w:r>
      <w:r w:rsidR="00C824EA">
        <w:rPr>
          <w:rFonts w:asciiTheme="minorHAnsi" w:hAnsiTheme="minorHAnsi" w:cstheme="minorHAnsi"/>
          <w:color w:val="auto"/>
        </w:rPr>
        <w:t xml:space="preserve">the office of </w:t>
      </w:r>
      <w:r w:rsidRPr="00D33033">
        <w:rPr>
          <w:rFonts w:asciiTheme="minorHAnsi" w:hAnsiTheme="minorHAnsi" w:cstheme="minorHAnsi"/>
          <w:color w:val="auto"/>
        </w:rPr>
        <w:t xml:space="preserve">President </w:t>
      </w:r>
      <w:r w:rsidR="00C824EA">
        <w:rPr>
          <w:rFonts w:asciiTheme="minorHAnsi" w:hAnsiTheme="minorHAnsi" w:cstheme="minorHAnsi"/>
          <w:color w:val="auto"/>
        </w:rPr>
        <w:t xml:space="preserve">becomes vacant, </w:t>
      </w:r>
      <w:r w:rsidRPr="00D33033">
        <w:rPr>
          <w:rFonts w:asciiTheme="minorHAnsi" w:hAnsiTheme="minorHAnsi" w:cstheme="minorHAnsi"/>
          <w:color w:val="auto"/>
        </w:rPr>
        <w:t xml:space="preserve">the Vice President/President Elect steps into the office as President until the next election. </w:t>
      </w:r>
    </w:p>
    <w:p w:rsidR="00D33033" w:rsidRPr="00D33033" w:rsidRDefault="00D33033" w:rsidP="00A81060">
      <w:pPr>
        <w:pStyle w:val="Default"/>
        <w:rPr>
          <w:rFonts w:asciiTheme="minorHAnsi" w:hAnsiTheme="minorHAnsi" w:cstheme="minorHAnsi"/>
          <w:color w:val="auto"/>
        </w:rPr>
      </w:pPr>
    </w:p>
    <w:p w:rsidR="00440DA4" w:rsidRPr="00D33033" w:rsidRDefault="00C824EA" w:rsidP="00A81060">
      <w:pPr>
        <w:pStyle w:val="Default"/>
        <w:rPr>
          <w:rFonts w:asciiTheme="minorHAnsi" w:hAnsiTheme="minorHAnsi" w:cstheme="minorHAnsi"/>
          <w:color w:val="auto"/>
        </w:rPr>
      </w:pPr>
      <w:r>
        <w:rPr>
          <w:rFonts w:asciiTheme="minorHAnsi" w:hAnsiTheme="minorHAnsi" w:cstheme="minorHAnsi"/>
          <w:b/>
          <w:color w:val="auto"/>
        </w:rPr>
        <w:t xml:space="preserve">2.  </w:t>
      </w:r>
      <w:r w:rsidR="00440DA4" w:rsidRPr="00D33033">
        <w:rPr>
          <w:rFonts w:asciiTheme="minorHAnsi" w:hAnsiTheme="minorHAnsi" w:cstheme="minorHAnsi"/>
          <w:color w:val="auto"/>
        </w:rPr>
        <w:t xml:space="preserve">If </w:t>
      </w:r>
      <w:r>
        <w:rPr>
          <w:rFonts w:asciiTheme="minorHAnsi" w:hAnsiTheme="minorHAnsi" w:cstheme="minorHAnsi"/>
          <w:color w:val="auto"/>
        </w:rPr>
        <w:t xml:space="preserve">the office of the </w:t>
      </w:r>
      <w:r w:rsidR="00440DA4" w:rsidRPr="00D33033">
        <w:rPr>
          <w:rFonts w:asciiTheme="minorHAnsi" w:hAnsiTheme="minorHAnsi" w:cstheme="minorHAnsi"/>
          <w:color w:val="auto"/>
        </w:rPr>
        <w:t xml:space="preserve">Vice President/President Elect </w:t>
      </w:r>
      <w:r>
        <w:rPr>
          <w:rFonts w:asciiTheme="minorHAnsi" w:hAnsiTheme="minorHAnsi" w:cstheme="minorHAnsi"/>
          <w:color w:val="auto"/>
        </w:rPr>
        <w:t xml:space="preserve">becomes vacant, </w:t>
      </w:r>
      <w:r w:rsidR="00440DA4" w:rsidRPr="00D33033">
        <w:rPr>
          <w:rFonts w:asciiTheme="minorHAnsi" w:hAnsiTheme="minorHAnsi" w:cstheme="minorHAnsi"/>
          <w:color w:val="auto"/>
        </w:rPr>
        <w:t xml:space="preserve">the position remains vacant pending a special election within the next thirty (30) days unless the voting cycle for the next election has begun. </w:t>
      </w:r>
    </w:p>
    <w:p w:rsidR="00C824EA" w:rsidRDefault="00C824EA" w:rsidP="00A81060">
      <w:pPr>
        <w:pStyle w:val="Default"/>
        <w:rPr>
          <w:rFonts w:asciiTheme="minorHAnsi" w:hAnsiTheme="minorHAnsi" w:cstheme="minorHAnsi"/>
          <w:color w:val="auto"/>
        </w:rPr>
      </w:pPr>
    </w:p>
    <w:p w:rsidR="00440DA4" w:rsidRPr="00D33033" w:rsidRDefault="00C824EA" w:rsidP="00A81060">
      <w:pPr>
        <w:pStyle w:val="Default"/>
        <w:rPr>
          <w:rFonts w:asciiTheme="minorHAnsi" w:hAnsiTheme="minorHAnsi" w:cstheme="minorHAnsi"/>
          <w:color w:val="auto"/>
        </w:rPr>
      </w:pPr>
      <w:r>
        <w:rPr>
          <w:rFonts w:asciiTheme="minorHAnsi" w:hAnsiTheme="minorHAnsi" w:cstheme="minorHAnsi"/>
          <w:b/>
          <w:color w:val="auto"/>
        </w:rPr>
        <w:t xml:space="preserve">3. </w:t>
      </w:r>
      <w:r w:rsidRPr="007E6833">
        <w:rPr>
          <w:rFonts w:asciiTheme="minorHAnsi" w:hAnsiTheme="minorHAnsi" w:cstheme="minorHAnsi"/>
          <w:color w:val="auto"/>
        </w:rPr>
        <w:t xml:space="preserve">If the office of </w:t>
      </w:r>
      <w:r>
        <w:rPr>
          <w:rFonts w:asciiTheme="minorHAnsi" w:hAnsiTheme="minorHAnsi" w:cstheme="minorHAnsi"/>
          <w:color w:val="auto"/>
        </w:rPr>
        <w:t>the</w:t>
      </w:r>
      <w:r w:rsidR="00440DA4" w:rsidRPr="00D33033">
        <w:rPr>
          <w:rFonts w:asciiTheme="minorHAnsi" w:hAnsiTheme="minorHAnsi" w:cstheme="minorHAnsi"/>
          <w:color w:val="auto"/>
        </w:rPr>
        <w:t xml:space="preserve"> Past President </w:t>
      </w:r>
      <w:r>
        <w:rPr>
          <w:rFonts w:asciiTheme="minorHAnsi" w:hAnsiTheme="minorHAnsi" w:cstheme="minorHAnsi"/>
          <w:color w:val="auto"/>
        </w:rPr>
        <w:t xml:space="preserve">becomes vacant, </w:t>
      </w:r>
      <w:r w:rsidR="00440DA4" w:rsidRPr="00D33033">
        <w:rPr>
          <w:rFonts w:asciiTheme="minorHAnsi" w:hAnsiTheme="minorHAnsi" w:cstheme="minorHAnsi"/>
          <w:color w:val="auto"/>
        </w:rPr>
        <w:t xml:space="preserve">the immediate preceding Past President assumes the role until the next election. </w:t>
      </w:r>
    </w:p>
    <w:p w:rsidR="009339F0" w:rsidRPr="00D33033" w:rsidRDefault="009339F0" w:rsidP="00A81060">
      <w:pPr>
        <w:pStyle w:val="Default"/>
        <w:rPr>
          <w:rFonts w:asciiTheme="minorHAnsi" w:hAnsiTheme="minorHAnsi" w:cstheme="minorHAnsi"/>
          <w:color w:val="auto"/>
        </w:rPr>
      </w:pPr>
    </w:p>
    <w:p w:rsidR="00440DA4" w:rsidRPr="00D33033" w:rsidRDefault="00C824EA" w:rsidP="00A81060">
      <w:pPr>
        <w:pStyle w:val="Default"/>
        <w:rPr>
          <w:rFonts w:asciiTheme="minorHAnsi" w:hAnsiTheme="minorHAnsi" w:cstheme="minorHAnsi"/>
          <w:color w:val="auto"/>
        </w:rPr>
      </w:pPr>
      <w:r>
        <w:rPr>
          <w:rFonts w:asciiTheme="minorHAnsi" w:hAnsiTheme="minorHAnsi" w:cstheme="minorHAnsi"/>
          <w:b/>
          <w:color w:val="auto"/>
        </w:rPr>
        <w:t>4</w:t>
      </w:r>
      <w:r w:rsidR="007E6833">
        <w:rPr>
          <w:rFonts w:asciiTheme="minorHAnsi" w:hAnsiTheme="minorHAnsi" w:cstheme="minorHAnsi"/>
          <w:b/>
          <w:color w:val="auto"/>
        </w:rPr>
        <w:t>.</w:t>
      </w:r>
      <w:r w:rsidR="0048686C" w:rsidRPr="00D33033">
        <w:rPr>
          <w:rFonts w:asciiTheme="minorHAnsi" w:hAnsiTheme="minorHAnsi" w:cstheme="minorHAnsi"/>
          <w:color w:val="auto"/>
        </w:rPr>
        <w:t xml:space="preserve">  </w:t>
      </w:r>
      <w:r w:rsidR="00440DA4" w:rsidRPr="00D33033">
        <w:rPr>
          <w:rFonts w:asciiTheme="minorHAnsi" w:hAnsiTheme="minorHAnsi" w:cstheme="minorHAnsi"/>
          <w:color w:val="auto"/>
        </w:rPr>
        <w:t xml:space="preserve"> In t</w:t>
      </w:r>
      <w:r w:rsidR="00227539" w:rsidRPr="00D33033">
        <w:rPr>
          <w:rFonts w:asciiTheme="minorHAnsi" w:hAnsiTheme="minorHAnsi" w:cstheme="minorHAnsi"/>
          <w:color w:val="auto"/>
        </w:rPr>
        <w:t>he case of any other vacancies</w:t>
      </w:r>
      <w:r w:rsidR="000B2339" w:rsidRPr="00D33033">
        <w:rPr>
          <w:rFonts w:asciiTheme="minorHAnsi" w:hAnsiTheme="minorHAnsi" w:cstheme="minorHAnsi"/>
          <w:color w:val="auto"/>
        </w:rPr>
        <w:t xml:space="preserve"> o</w:t>
      </w:r>
      <w:r w:rsidR="00227539" w:rsidRPr="00D33033">
        <w:rPr>
          <w:rFonts w:asciiTheme="minorHAnsi" w:hAnsiTheme="minorHAnsi" w:cstheme="minorHAnsi"/>
          <w:color w:val="auto"/>
        </w:rPr>
        <w:t>n</w:t>
      </w:r>
      <w:r w:rsidR="00440DA4" w:rsidRPr="00D33033">
        <w:rPr>
          <w:rFonts w:asciiTheme="minorHAnsi" w:hAnsiTheme="minorHAnsi" w:cstheme="minorHAnsi"/>
          <w:color w:val="auto"/>
        </w:rPr>
        <w:t xml:space="preserve"> the Executive Board, the President may appoint</w:t>
      </w:r>
      <w:r>
        <w:rPr>
          <w:rFonts w:asciiTheme="minorHAnsi" w:hAnsiTheme="minorHAnsi" w:cstheme="minorHAnsi"/>
          <w:color w:val="auto"/>
        </w:rPr>
        <w:t xml:space="preserve"> to fill the vacancy</w:t>
      </w:r>
      <w:r w:rsidR="00440DA4" w:rsidRPr="00D33033">
        <w:rPr>
          <w:rFonts w:asciiTheme="minorHAnsi" w:hAnsiTheme="minorHAnsi" w:cstheme="minorHAnsi"/>
          <w:color w:val="auto"/>
        </w:rPr>
        <w:t xml:space="preserve"> with the approval of the Executive Board. The appointee serves for the </w:t>
      </w:r>
      <w:r>
        <w:rPr>
          <w:rFonts w:asciiTheme="minorHAnsi" w:hAnsiTheme="minorHAnsi" w:cstheme="minorHAnsi"/>
          <w:color w:val="auto"/>
        </w:rPr>
        <w:t>remainder</w:t>
      </w:r>
      <w:r w:rsidR="00440DA4" w:rsidRPr="00D33033">
        <w:rPr>
          <w:rFonts w:asciiTheme="minorHAnsi" w:hAnsiTheme="minorHAnsi" w:cstheme="minorHAnsi"/>
          <w:color w:val="auto"/>
        </w:rPr>
        <w:t xml:space="preserve"> of the term. </w:t>
      </w:r>
      <w:r w:rsidR="00227539" w:rsidRPr="00D33033">
        <w:rPr>
          <w:rFonts w:asciiTheme="minorHAnsi" w:hAnsiTheme="minorHAnsi" w:cstheme="minorHAnsi"/>
          <w:color w:val="auto"/>
        </w:rPr>
        <w:t xml:space="preserve"> </w:t>
      </w:r>
      <w:r w:rsidR="00440DA4" w:rsidRPr="00D33033">
        <w:rPr>
          <w:rFonts w:asciiTheme="minorHAnsi" w:hAnsiTheme="minorHAnsi" w:cstheme="minorHAnsi"/>
          <w:color w:val="auto"/>
        </w:rPr>
        <w:t xml:space="preserve">Director appointees must live or work in the designated </w:t>
      </w:r>
      <w:r>
        <w:rPr>
          <w:rFonts w:asciiTheme="minorHAnsi" w:hAnsiTheme="minorHAnsi" w:cstheme="minorHAnsi"/>
          <w:color w:val="auto"/>
        </w:rPr>
        <w:t xml:space="preserve">geographic </w:t>
      </w:r>
      <w:r w:rsidR="00440DA4" w:rsidRPr="00D33033">
        <w:rPr>
          <w:rFonts w:asciiTheme="minorHAnsi" w:hAnsiTheme="minorHAnsi" w:cstheme="minorHAnsi"/>
          <w:color w:val="auto"/>
        </w:rPr>
        <w:t xml:space="preserve">area. </w:t>
      </w:r>
    </w:p>
    <w:p w:rsidR="00440DA4" w:rsidRPr="00D33033" w:rsidRDefault="00440DA4"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bCs/>
          <w:color w:val="auto"/>
        </w:rPr>
        <w:lastRenderedPageBreak/>
        <w:t xml:space="preserve">Article VI. Duties of Officers and Executive Board Members </w:t>
      </w:r>
    </w:p>
    <w:p w:rsidR="00440DA4" w:rsidRPr="00D33033" w:rsidRDefault="00440DA4" w:rsidP="00A81060">
      <w:pPr>
        <w:pStyle w:val="Default"/>
        <w:rPr>
          <w:rFonts w:asciiTheme="minorHAnsi" w:hAnsiTheme="minorHAnsi" w:cstheme="minorHAnsi"/>
          <w:b/>
          <w:color w:val="auto"/>
        </w:rPr>
      </w:pPr>
      <w:r w:rsidRPr="00D33033">
        <w:rPr>
          <w:rFonts w:asciiTheme="minorHAnsi" w:hAnsiTheme="minorHAnsi" w:cstheme="minorHAnsi"/>
          <w:b/>
          <w:color w:val="auto"/>
        </w:rPr>
        <w:t xml:space="preserve">Section </w:t>
      </w:r>
      <w:r w:rsidR="00C824EA">
        <w:rPr>
          <w:rFonts w:asciiTheme="minorHAnsi" w:hAnsiTheme="minorHAnsi" w:cstheme="minorHAnsi"/>
          <w:b/>
          <w:color w:val="auto"/>
        </w:rPr>
        <w:t>A</w:t>
      </w:r>
      <w:r w:rsidRPr="00D33033">
        <w:rPr>
          <w:rFonts w:asciiTheme="minorHAnsi" w:hAnsiTheme="minorHAnsi" w:cstheme="minorHAnsi"/>
          <w:b/>
          <w:color w:val="auto"/>
        </w:rPr>
        <w:t>. Executive Board</w:t>
      </w:r>
    </w:p>
    <w:p w:rsidR="00C824EA"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1.</w:t>
      </w:r>
      <w:r w:rsidR="00AE490F" w:rsidRPr="00D33033">
        <w:rPr>
          <w:rFonts w:asciiTheme="minorHAnsi" w:hAnsiTheme="minorHAnsi" w:cstheme="minorHAnsi"/>
          <w:color w:val="auto"/>
        </w:rPr>
        <w:t xml:space="preserve">  </w:t>
      </w:r>
      <w:r w:rsidRPr="00D33033">
        <w:rPr>
          <w:rFonts w:asciiTheme="minorHAnsi" w:hAnsiTheme="minorHAnsi" w:cstheme="minorHAnsi"/>
          <w:color w:val="auto"/>
        </w:rPr>
        <w:t xml:space="preserve"> The Executive Board manages the business affairs of the Association and may contract with an Executive Director and/or an association management company to assist in managing the Association. </w:t>
      </w:r>
    </w:p>
    <w:p w:rsidR="00440DA4" w:rsidRPr="00D33033" w:rsidRDefault="00C824EA" w:rsidP="00A81060">
      <w:pPr>
        <w:pStyle w:val="Default"/>
        <w:rPr>
          <w:rFonts w:asciiTheme="minorHAnsi" w:hAnsiTheme="minorHAnsi" w:cstheme="minorHAnsi"/>
          <w:color w:val="auto"/>
        </w:rPr>
      </w:pPr>
      <w:r>
        <w:rPr>
          <w:rFonts w:asciiTheme="minorHAnsi" w:hAnsiTheme="minorHAnsi" w:cstheme="minorHAnsi"/>
          <w:b/>
          <w:color w:val="auto"/>
        </w:rPr>
        <w:t xml:space="preserve">2.  </w:t>
      </w:r>
      <w:r w:rsidR="00440DA4" w:rsidRPr="00D33033">
        <w:rPr>
          <w:rFonts w:asciiTheme="minorHAnsi" w:hAnsiTheme="minorHAnsi" w:cstheme="minorHAnsi"/>
          <w:color w:val="auto"/>
        </w:rPr>
        <w:t>The Executive Board shall fix and approve any compensation to</w:t>
      </w:r>
      <w:r w:rsidR="00227539" w:rsidRPr="00D33033">
        <w:rPr>
          <w:rFonts w:asciiTheme="minorHAnsi" w:hAnsiTheme="minorHAnsi" w:cstheme="minorHAnsi"/>
          <w:color w:val="auto"/>
        </w:rPr>
        <w:t xml:space="preserve"> be paid to the Executive Director</w:t>
      </w:r>
      <w:r w:rsidR="001A7DFD" w:rsidRPr="00D33033">
        <w:rPr>
          <w:rFonts w:asciiTheme="minorHAnsi" w:hAnsiTheme="minorHAnsi" w:cstheme="minorHAnsi"/>
          <w:color w:val="auto"/>
        </w:rPr>
        <w:t>.</w:t>
      </w:r>
    </w:p>
    <w:p w:rsidR="00440DA4" w:rsidRPr="00D33033" w:rsidRDefault="00440DA4" w:rsidP="00A81060">
      <w:pPr>
        <w:pStyle w:val="Default"/>
        <w:rPr>
          <w:rFonts w:asciiTheme="minorHAnsi" w:hAnsiTheme="minorHAnsi" w:cstheme="minorHAnsi"/>
          <w:color w:val="auto"/>
        </w:rPr>
      </w:pPr>
    </w:p>
    <w:p w:rsidR="00440DA4" w:rsidRPr="00D33033" w:rsidRDefault="00C824EA" w:rsidP="00A81060">
      <w:pPr>
        <w:pStyle w:val="Default"/>
        <w:rPr>
          <w:rFonts w:asciiTheme="minorHAnsi" w:hAnsiTheme="minorHAnsi" w:cstheme="minorHAnsi"/>
          <w:color w:val="auto"/>
        </w:rPr>
      </w:pPr>
      <w:r>
        <w:rPr>
          <w:rFonts w:asciiTheme="minorHAnsi" w:hAnsiTheme="minorHAnsi" w:cstheme="minorHAnsi"/>
          <w:b/>
          <w:color w:val="auto"/>
        </w:rPr>
        <w:t>3</w:t>
      </w:r>
      <w:r w:rsidR="00440DA4" w:rsidRPr="00D33033">
        <w:rPr>
          <w:rFonts w:asciiTheme="minorHAnsi" w:hAnsiTheme="minorHAnsi" w:cstheme="minorHAnsi"/>
          <w:b/>
          <w:color w:val="auto"/>
        </w:rPr>
        <w:t>.</w:t>
      </w:r>
      <w:r w:rsidR="00440DA4" w:rsidRPr="00D33033">
        <w:rPr>
          <w:rFonts w:asciiTheme="minorHAnsi" w:hAnsiTheme="minorHAnsi" w:cstheme="minorHAnsi"/>
          <w:color w:val="auto"/>
        </w:rPr>
        <w:t xml:space="preserve"> </w:t>
      </w:r>
      <w:r w:rsidR="00AE490F" w:rsidRPr="00D33033">
        <w:rPr>
          <w:rFonts w:asciiTheme="minorHAnsi" w:hAnsiTheme="minorHAnsi" w:cstheme="minorHAnsi"/>
          <w:color w:val="auto"/>
        </w:rPr>
        <w:t xml:space="preserve">  </w:t>
      </w:r>
      <w:r w:rsidR="00440DA4" w:rsidRPr="00D33033">
        <w:rPr>
          <w:rFonts w:asciiTheme="minorHAnsi" w:hAnsiTheme="minorHAnsi" w:cstheme="minorHAnsi"/>
          <w:color w:val="auto"/>
        </w:rPr>
        <w:t xml:space="preserve">The Executive Board contracts for such services as deemed necessary to support </w:t>
      </w:r>
      <w:r w:rsidR="00227539" w:rsidRPr="00D33033">
        <w:rPr>
          <w:rFonts w:asciiTheme="minorHAnsi" w:hAnsiTheme="minorHAnsi" w:cstheme="minorHAnsi"/>
          <w:color w:val="auto"/>
        </w:rPr>
        <w:t xml:space="preserve">the </w:t>
      </w:r>
      <w:r w:rsidR="009339F0" w:rsidRPr="00D33033">
        <w:rPr>
          <w:rFonts w:asciiTheme="minorHAnsi" w:hAnsiTheme="minorHAnsi" w:cstheme="minorHAnsi"/>
          <w:color w:val="auto"/>
        </w:rPr>
        <w:t>A</w:t>
      </w:r>
      <w:r w:rsidR="00227539" w:rsidRPr="00D33033">
        <w:rPr>
          <w:rFonts w:asciiTheme="minorHAnsi" w:hAnsiTheme="minorHAnsi" w:cstheme="minorHAnsi"/>
          <w:color w:val="auto"/>
        </w:rPr>
        <w:t xml:space="preserve">ssociation including those to support </w:t>
      </w:r>
      <w:r w:rsidR="00440DA4" w:rsidRPr="00D33033">
        <w:rPr>
          <w:rFonts w:asciiTheme="minorHAnsi" w:hAnsiTheme="minorHAnsi" w:cstheme="minorHAnsi"/>
          <w:color w:val="auto"/>
        </w:rPr>
        <w:t>member communications</w:t>
      </w:r>
      <w:r w:rsidR="00440DA4" w:rsidRPr="00D33033">
        <w:rPr>
          <w:rFonts w:asciiTheme="minorHAnsi" w:hAnsiTheme="minorHAnsi" w:cstheme="minorHAnsi"/>
          <w:strike/>
          <w:color w:val="auto"/>
        </w:rPr>
        <w:t xml:space="preserve"> </w:t>
      </w:r>
      <w:r w:rsidR="00440DA4" w:rsidRPr="00D33033">
        <w:rPr>
          <w:rFonts w:asciiTheme="minorHAnsi" w:hAnsiTheme="minorHAnsi" w:cstheme="minorHAnsi"/>
          <w:color w:val="auto"/>
        </w:rPr>
        <w:t>and publications</w:t>
      </w:r>
      <w:r w:rsidR="000B2339" w:rsidRPr="00D33033">
        <w:rPr>
          <w:rFonts w:asciiTheme="minorHAnsi" w:hAnsiTheme="minorHAnsi" w:cstheme="minorHAnsi"/>
          <w:color w:val="auto"/>
        </w:rPr>
        <w:t xml:space="preserve">. </w:t>
      </w:r>
      <w:r w:rsidR="00440DA4" w:rsidRPr="00D33033">
        <w:rPr>
          <w:rFonts w:asciiTheme="minorHAnsi" w:hAnsiTheme="minorHAnsi" w:cstheme="minorHAnsi"/>
          <w:color w:val="auto"/>
        </w:rPr>
        <w:t>The Executive Board shall</w:t>
      </w:r>
      <w:r w:rsidR="00227539" w:rsidRPr="00D33033">
        <w:rPr>
          <w:rFonts w:asciiTheme="minorHAnsi" w:hAnsiTheme="minorHAnsi" w:cstheme="minorHAnsi"/>
          <w:color w:val="auto"/>
        </w:rPr>
        <w:t xml:space="preserve"> </w:t>
      </w:r>
      <w:r w:rsidR="00440DA4" w:rsidRPr="00D33033">
        <w:rPr>
          <w:rFonts w:asciiTheme="minorHAnsi" w:hAnsiTheme="minorHAnsi" w:cstheme="minorHAnsi"/>
          <w:color w:val="auto"/>
        </w:rPr>
        <w:t>fix and approve any compensation to be paid</w:t>
      </w:r>
      <w:r w:rsidR="00CF2BDC" w:rsidRPr="00D33033">
        <w:rPr>
          <w:rFonts w:asciiTheme="minorHAnsi" w:hAnsiTheme="minorHAnsi" w:cstheme="minorHAnsi"/>
          <w:color w:val="auto"/>
        </w:rPr>
        <w:t>.</w:t>
      </w:r>
      <w:r w:rsidR="00440DA4" w:rsidRPr="00D33033">
        <w:rPr>
          <w:rFonts w:asciiTheme="minorHAnsi" w:hAnsiTheme="minorHAnsi" w:cstheme="minorHAnsi"/>
          <w:color w:val="auto"/>
        </w:rPr>
        <w:t xml:space="preserve"> </w:t>
      </w:r>
    </w:p>
    <w:p w:rsidR="00AE490F" w:rsidRPr="00D33033" w:rsidRDefault="00AE490F" w:rsidP="00A81060">
      <w:pPr>
        <w:pStyle w:val="Default"/>
        <w:rPr>
          <w:rFonts w:asciiTheme="minorHAnsi" w:hAnsiTheme="minorHAnsi" w:cstheme="minorHAnsi"/>
          <w:color w:val="auto"/>
        </w:rPr>
      </w:pPr>
    </w:p>
    <w:p w:rsidR="00440DA4" w:rsidRPr="00D33033" w:rsidRDefault="00C824EA" w:rsidP="00A81060">
      <w:pPr>
        <w:pStyle w:val="Default"/>
        <w:rPr>
          <w:rFonts w:asciiTheme="minorHAnsi" w:hAnsiTheme="minorHAnsi" w:cstheme="minorHAnsi"/>
          <w:color w:val="auto"/>
        </w:rPr>
      </w:pPr>
      <w:r>
        <w:rPr>
          <w:rFonts w:asciiTheme="minorHAnsi" w:hAnsiTheme="minorHAnsi" w:cstheme="minorHAnsi"/>
          <w:b/>
          <w:color w:val="auto"/>
        </w:rPr>
        <w:t>4</w:t>
      </w:r>
      <w:r w:rsidR="00440DA4" w:rsidRPr="00D33033">
        <w:rPr>
          <w:rFonts w:asciiTheme="minorHAnsi" w:hAnsiTheme="minorHAnsi" w:cstheme="minorHAnsi"/>
          <w:b/>
          <w:color w:val="auto"/>
        </w:rPr>
        <w:t>.</w:t>
      </w:r>
      <w:r w:rsidR="00440DA4" w:rsidRPr="00D33033">
        <w:rPr>
          <w:rFonts w:asciiTheme="minorHAnsi" w:hAnsiTheme="minorHAnsi" w:cstheme="minorHAnsi"/>
          <w:color w:val="auto"/>
        </w:rPr>
        <w:t xml:space="preserve"> </w:t>
      </w:r>
      <w:r w:rsidR="00AE490F" w:rsidRPr="00D33033">
        <w:rPr>
          <w:rFonts w:asciiTheme="minorHAnsi" w:hAnsiTheme="minorHAnsi" w:cstheme="minorHAnsi"/>
          <w:color w:val="auto"/>
        </w:rPr>
        <w:t xml:space="preserve">  </w:t>
      </w:r>
      <w:r w:rsidR="00440DA4" w:rsidRPr="00D33033">
        <w:rPr>
          <w:rFonts w:asciiTheme="minorHAnsi" w:hAnsiTheme="minorHAnsi" w:cstheme="minorHAnsi"/>
          <w:color w:val="auto"/>
        </w:rPr>
        <w:t xml:space="preserve">The Executive Board contracts for legislative advocacy and lobbying based on a recommendation of the Legislative Committee and fixes compensation for such services. </w:t>
      </w:r>
    </w:p>
    <w:p w:rsidR="00440DA4" w:rsidRPr="00D33033" w:rsidRDefault="00440DA4" w:rsidP="00A81060">
      <w:pPr>
        <w:pStyle w:val="Default"/>
        <w:rPr>
          <w:rFonts w:asciiTheme="minorHAnsi" w:hAnsiTheme="minorHAnsi" w:cstheme="minorHAnsi"/>
          <w:color w:val="auto"/>
        </w:rPr>
      </w:pPr>
    </w:p>
    <w:p w:rsidR="00440DA4" w:rsidRPr="00D33033" w:rsidRDefault="00C824EA" w:rsidP="00A81060">
      <w:pPr>
        <w:pStyle w:val="Default"/>
        <w:rPr>
          <w:rFonts w:asciiTheme="minorHAnsi" w:hAnsiTheme="minorHAnsi" w:cstheme="minorHAnsi"/>
          <w:color w:val="auto"/>
        </w:rPr>
      </w:pPr>
      <w:r>
        <w:rPr>
          <w:rFonts w:asciiTheme="minorHAnsi" w:hAnsiTheme="minorHAnsi" w:cstheme="minorHAnsi"/>
          <w:b/>
          <w:color w:val="auto"/>
        </w:rPr>
        <w:t>5</w:t>
      </w:r>
      <w:r w:rsidR="00440DA4" w:rsidRPr="00D33033">
        <w:rPr>
          <w:rFonts w:asciiTheme="minorHAnsi" w:hAnsiTheme="minorHAnsi" w:cstheme="minorHAnsi"/>
          <w:b/>
          <w:color w:val="auto"/>
        </w:rPr>
        <w:t>.</w:t>
      </w:r>
      <w:r w:rsidR="00440DA4" w:rsidRPr="00D33033">
        <w:rPr>
          <w:rFonts w:asciiTheme="minorHAnsi" w:hAnsiTheme="minorHAnsi" w:cstheme="minorHAnsi"/>
          <w:color w:val="auto"/>
        </w:rPr>
        <w:t xml:space="preserve"> </w:t>
      </w:r>
      <w:r w:rsidR="00AE490F" w:rsidRPr="00D33033">
        <w:rPr>
          <w:rFonts w:asciiTheme="minorHAnsi" w:hAnsiTheme="minorHAnsi" w:cstheme="minorHAnsi"/>
          <w:color w:val="auto"/>
        </w:rPr>
        <w:t xml:space="preserve">  </w:t>
      </w:r>
      <w:r w:rsidR="00440DA4" w:rsidRPr="00D33033">
        <w:rPr>
          <w:rFonts w:asciiTheme="minorHAnsi" w:hAnsiTheme="minorHAnsi" w:cstheme="minorHAnsi"/>
          <w:color w:val="auto"/>
        </w:rPr>
        <w:t xml:space="preserve">The Executive Board conducts business by telephone and electronic communications in accordance with established procedures. Such actions must be verified and made part of the minutes of the next regular or special meeting of the Board. </w:t>
      </w:r>
    </w:p>
    <w:p w:rsidR="00440DA4" w:rsidRPr="00D33033" w:rsidRDefault="00440DA4"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b/>
          <w:color w:val="auto"/>
        </w:rPr>
      </w:pPr>
      <w:r w:rsidRPr="00D33033">
        <w:rPr>
          <w:rFonts w:asciiTheme="minorHAnsi" w:hAnsiTheme="minorHAnsi" w:cstheme="minorHAnsi"/>
          <w:b/>
          <w:color w:val="auto"/>
        </w:rPr>
        <w:t xml:space="preserve">Section </w:t>
      </w:r>
      <w:r w:rsidR="00C824EA">
        <w:rPr>
          <w:rFonts w:asciiTheme="minorHAnsi" w:hAnsiTheme="minorHAnsi" w:cstheme="minorHAnsi"/>
          <w:b/>
          <w:color w:val="auto"/>
        </w:rPr>
        <w:t>B</w:t>
      </w:r>
      <w:r w:rsidRPr="00D33033">
        <w:rPr>
          <w:rFonts w:asciiTheme="minorHAnsi" w:hAnsiTheme="minorHAnsi" w:cstheme="minorHAnsi"/>
          <w:b/>
          <w:color w:val="auto"/>
        </w:rPr>
        <w:t xml:space="preserve">. Officers </w:t>
      </w:r>
    </w:p>
    <w:p w:rsidR="00740667"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1.</w:t>
      </w:r>
      <w:r w:rsidR="00AE490F" w:rsidRPr="00D33033">
        <w:rPr>
          <w:rFonts w:asciiTheme="minorHAnsi" w:hAnsiTheme="minorHAnsi" w:cstheme="minorHAnsi"/>
          <w:color w:val="auto"/>
        </w:rPr>
        <w:t xml:space="preserve">  </w:t>
      </w:r>
      <w:r w:rsidRPr="00D33033">
        <w:rPr>
          <w:rFonts w:asciiTheme="minorHAnsi" w:hAnsiTheme="minorHAnsi" w:cstheme="minorHAnsi"/>
          <w:color w:val="auto"/>
        </w:rPr>
        <w:t xml:space="preserve"> The President presides over all general and Executive Board meetings of the Association. The President appoints members to Association committees, with the exception of Vice-Chairpersons. Committee appointments are subject to approval by the Executive Board. The President </w:t>
      </w:r>
      <w:r w:rsidR="00EA31A4" w:rsidRPr="00D33033">
        <w:rPr>
          <w:rFonts w:asciiTheme="minorHAnsi" w:hAnsiTheme="minorHAnsi" w:cstheme="minorHAnsi"/>
          <w:color w:val="auto"/>
        </w:rPr>
        <w:t xml:space="preserve">is </w:t>
      </w:r>
      <w:r w:rsidRPr="00D33033">
        <w:rPr>
          <w:rFonts w:asciiTheme="minorHAnsi" w:hAnsiTheme="minorHAnsi" w:cstheme="minorHAnsi"/>
          <w:color w:val="auto"/>
        </w:rPr>
        <w:t xml:space="preserve">an </w:t>
      </w:r>
      <w:r w:rsidRPr="00D33033">
        <w:rPr>
          <w:rFonts w:asciiTheme="minorHAnsi" w:hAnsiTheme="minorHAnsi" w:cstheme="minorHAnsi"/>
          <w:i/>
          <w:iCs/>
          <w:color w:val="auto"/>
        </w:rPr>
        <w:t xml:space="preserve">ex-officio </w:t>
      </w:r>
      <w:r w:rsidRPr="00D33033">
        <w:rPr>
          <w:rFonts w:asciiTheme="minorHAnsi" w:hAnsiTheme="minorHAnsi" w:cstheme="minorHAnsi"/>
          <w:color w:val="auto"/>
        </w:rPr>
        <w:t xml:space="preserve">member of all other committees except Nominating. The President votes in case of a tie at Executive Board meetings. </w:t>
      </w:r>
    </w:p>
    <w:p w:rsidR="007E6833" w:rsidRPr="00D33033" w:rsidRDefault="007E6833"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2.</w:t>
      </w:r>
      <w:r w:rsidR="00AE490F" w:rsidRPr="00D33033">
        <w:rPr>
          <w:rFonts w:asciiTheme="minorHAnsi" w:hAnsiTheme="minorHAnsi" w:cstheme="minorHAnsi"/>
          <w:color w:val="auto"/>
        </w:rPr>
        <w:t xml:space="preserve">  </w:t>
      </w:r>
      <w:r w:rsidRPr="00D33033">
        <w:rPr>
          <w:rFonts w:asciiTheme="minorHAnsi" w:hAnsiTheme="minorHAnsi" w:cstheme="minorHAnsi"/>
          <w:color w:val="auto"/>
        </w:rPr>
        <w:t xml:space="preserve"> The Vice-President/President-Elect acts for the President on request or in case of absence, serves on the Finance Committee, Conference Planning Committee and on the Planning Committee. Upon election as Vice-President/President Elect, he/she nominates the Vice-Chairpersons of all standing committees, except Nominating. These appointments are brought to the Executive Board as information. The Vice-President/President Elect is a voting member of the Executive Board. </w:t>
      </w:r>
    </w:p>
    <w:p w:rsidR="00440DA4" w:rsidRPr="00D33033" w:rsidRDefault="00440DA4"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3.</w:t>
      </w:r>
      <w:r w:rsidR="00AE490F" w:rsidRPr="00D33033">
        <w:rPr>
          <w:rFonts w:asciiTheme="minorHAnsi" w:hAnsiTheme="minorHAnsi" w:cstheme="minorHAnsi"/>
          <w:color w:val="auto"/>
        </w:rPr>
        <w:t xml:space="preserve">  </w:t>
      </w:r>
      <w:r w:rsidRPr="00D33033">
        <w:rPr>
          <w:rFonts w:asciiTheme="minorHAnsi" w:hAnsiTheme="minorHAnsi" w:cstheme="minorHAnsi"/>
          <w:color w:val="auto"/>
        </w:rPr>
        <w:t xml:space="preserve"> The Secretary records and keeps a complete</w:t>
      </w:r>
      <w:r w:rsidR="009339F0" w:rsidRPr="00D33033">
        <w:rPr>
          <w:rFonts w:asciiTheme="minorHAnsi" w:hAnsiTheme="minorHAnsi" w:cstheme="minorHAnsi"/>
          <w:color w:val="auto"/>
        </w:rPr>
        <w:t xml:space="preserve"> </w:t>
      </w:r>
      <w:r w:rsidR="008868DE" w:rsidRPr="00D33033">
        <w:rPr>
          <w:rFonts w:asciiTheme="minorHAnsi" w:hAnsiTheme="minorHAnsi" w:cstheme="minorHAnsi"/>
          <w:color w:val="auto"/>
        </w:rPr>
        <w:t>record</w:t>
      </w:r>
      <w:r w:rsidRPr="00D33033">
        <w:rPr>
          <w:rFonts w:asciiTheme="minorHAnsi" w:hAnsiTheme="minorHAnsi" w:cstheme="minorHAnsi"/>
          <w:color w:val="auto"/>
        </w:rPr>
        <w:t xml:space="preserve"> of the proceedings of all meetings of the Association and the Executive Board and prepares written minutes for Board approval and posting on the Association Web site. The Secretary oversees the electronic voting process and collects, tallies, and reports electronic votes. At the end of each year the Secretary forwards originals of all records to the Association Archives. The Secretary may serve on selected committees. </w:t>
      </w:r>
      <w:r w:rsidR="00C824EA">
        <w:rPr>
          <w:rFonts w:asciiTheme="minorHAnsi" w:hAnsiTheme="minorHAnsi" w:cstheme="minorHAnsi"/>
          <w:color w:val="auto"/>
        </w:rPr>
        <w:t>The Secretary is a voting member of the Executive Board.</w:t>
      </w:r>
    </w:p>
    <w:p w:rsidR="00440DA4" w:rsidRPr="00D33033" w:rsidRDefault="00440DA4" w:rsidP="00A81060">
      <w:pPr>
        <w:pStyle w:val="Default"/>
        <w:rPr>
          <w:rFonts w:asciiTheme="minorHAnsi" w:hAnsiTheme="minorHAnsi" w:cstheme="minorHAnsi"/>
          <w:color w:val="auto"/>
        </w:rPr>
      </w:pPr>
    </w:p>
    <w:p w:rsidR="00C824EA"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4.</w:t>
      </w:r>
      <w:r w:rsidRPr="00D33033">
        <w:rPr>
          <w:rFonts w:asciiTheme="minorHAnsi" w:hAnsiTheme="minorHAnsi" w:cstheme="minorHAnsi"/>
          <w:color w:val="auto"/>
        </w:rPr>
        <w:t xml:space="preserve"> </w:t>
      </w:r>
      <w:r w:rsidR="00AE490F" w:rsidRPr="00D33033">
        <w:rPr>
          <w:rFonts w:asciiTheme="minorHAnsi" w:hAnsiTheme="minorHAnsi" w:cstheme="minorHAnsi"/>
          <w:color w:val="auto"/>
        </w:rPr>
        <w:t xml:space="preserve">  </w:t>
      </w:r>
      <w:r w:rsidRPr="00D33033">
        <w:rPr>
          <w:rFonts w:asciiTheme="minorHAnsi" w:hAnsiTheme="minorHAnsi" w:cstheme="minorHAnsi"/>
          <w:color w:val="auto"/>
        </w:rPr>
        <w:t>The Treasurer approves disbursal of the monies of the Association by the FLA Office, along with the Executive Director. The Treasurer reviews monthly financial reports submitted by the</w:t>
      </w:r>
      <w:r w:rsidR="00EA31A4" w:rsidRPr="00D33033">
        <w:rPr>
          <w:rFonts w:asciiTheme="minorHAnsi" w:hAnsiTheme="minorHAnsi" w:cstheme="minorHAnsi"/>
          <w:color w:val="auto"/>
        </w:rPr>
        <w:t xml:space="preserve"> </w:t>
      </w:r>
      <w:r w:rsidR="008868DE" w:rsidRPr="00D33033">
        <w:rPr>
          <w:rFonts w:asciiTheme="minorHAnsi" w:hAnsiTheme="minorHAnsi" w:cstheme="minorHAnsi"/>
          <w:color w:val="auto"/>
        </w:rPr>
        <w:t>Executive Director</w:t>
      </w:r>
      <w:r w:rsidRPr="00D33033">
        <w:rPr>
          <w:rFonts w:asciiTheme="minorHAnsi" w:hAnsiTheme="minorHAnsi" w:cstheme="minorHAnsi"/>
          <w:color w:val="auto"/>
        </w:rPr>
        <w:t xml:space="preserve"> and presents a financial status report at Executive Board meetings. The treasurer assures that all funds and records are in order at the end of the Association’s fiscal year and at the end of the term </w:t>
      </w:r>
      <w:r w:rsidRPr="00D33033">
        <w:rPr>
          <w:rFonts w:asciiTheme="minorHAnsi" w:hAnsiTheme="minorHAnsi" w:cstheme="minorHAnsi"/>
          <w:color w:val="auto"/>
        </w:rPr>
        <w:lastRenderedPageBreak/>
        <w:t xml:space="preserve">of office. The Treasurer chairs the Finance Committee and serves on the Conference Committee. </w:t>
      </w:r>
      <w:r w:rsidR="00C824EA" w:rsidRPr="00D33033">
        <w:rPr>
          <w:rFonts w:asciiTheme="minorHAnsi" w:hAnsiTheme="minorHAnsi" w:cstheme="minorHAnsi"/>
          <w:color w:val="auto"/>
        </w:rPr>
        <w:t xml:space="preserve"> </w:t>
      </w:r>
      <w:r w:rsidR="00C824EA">
        <w:rPr>
          <w:rFonts w:asciiTheme="minorHAnsi" w:hAnsiTheme="minorHAnsi" w:cstheme="minorHAnsi"/>
          <w:color w:val="auto"/>
        </w:rPr>
        <w:t>The Treasurer is a voting member of the Executive Board.</w:t>
      </w:r>
    </w:p>
    <w:p w:rsidR="00440DA4" w:rsidRPr="00D33033" w:rsidRDefault="00440DA4"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5.</w:t>
      </w:r>
      <w:r w:rsidR="00AE490F" w:rsidRPr="00D33033">
        <w:rPr>
          <w:rFonts w:asciiTheme="minorHAnsi" w:hAnsiTheme="minorHAnsi" w:cstheme="minorHAnsi"/>
          <w:color w:val="auto"/>
        </w:rPr>
        <w:t xml:space="preserve">  </w:t>
      </w:r>
      <w:r w:rsidRPr="00D33033">
        <w:rPr>
          <w:rFonts w:asciiTheme="minorHAnsi" w:hAnsiTheme="minorHAnsi" w:cstheme="minorHAnsi"/>
          <w:color w:val="auto"/>
        </w:rPr>
        <w:t xml:space="preserve"> The Immediate Past President serves as a voting member of the Executive Board. The Immediate Past President also serves as Chairperson of the Nominating Committee and as liaison to selected Association groups. </w:t>
      </w:r>
    </w:p>
    <w:p w:rsidR="00D33033" w:rsidRDefault="00D33033"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b/>
          <w:i/>
          <w:color w:val="auto"/>
        </w:rPr>
      </w:pPr>
      <w:r w:rsidRPr="00D33033">
        <w:rPr>
          <w:rFonts w:asciiTheme="minorHAnsi" w:hAnsiTheme="minorHAnsi" w:cstheme="minorHAnsi"/>
          <w:b/>
          <w:i/>
          <w:color w:val="auto"/>
        </w:rPr>
        <w:t xml:space="preserve">Section </w:t>
      </w:r>
      <w:r w:rsidR="00C824EA">
        <w:rPr>
          <w:rFonts w:asciiTheme="minorHAnsi" w:hAnsiTheme="minorHAnsi" w:cstheme="minorHAnsi"/>
          <w:b/>
          <w:i/>
          <w:color w:val="auto"/>
        </w:rPr>
        <w:t>C</w:t>
      </w:r>
      <w:r w:rsidRPr="00D33033">
        <w:rPr>
          <w:rFonts w:asciiTheme="minorHAnsi" w:hAnsiTheme="minorHAnsi" w:cstheme="minorHAnsi"/>
          <w:b/>
          <w:i/>
          <w:color w:val="auto"/>
        </w:rPr>
        <w:t xml:space="preserve">. Directors </w:t>
      </w:r>
    </w:p>
    <w:p w:rsidR="00440DA4" w:rsidRPr="00D33033" w:rsidRDefault="00C824EA" w:rsidP="00A81060">
      <w:pPr>
        <w:pStyle w:val="Default"/>
        <w:rPr>
          <w:rFonts w:asciiTheme="minorHAnsi" w:hAnsiTheme="minorHAnsi" w:cstheme="minorHAnsi"/>
          <w:color w:val="auto"/>
        </w:rPr>
      </w:pPr>
      <w:r>
        <w:rPr>
          <w:rFonts w:asciiTheme="minorHAnsi" w:hAnsiTheme="minorHAnsi" w:cstheme="minorHAnsi"/>
          <w:b/>
          <w:color w:val="auto"/>
        </w:rPr>
        <w:t xml:space="preserve">1.  </w:t>
      </w:r>
      <w:r w:rsidR="00440DA4" w:rsidRPr="00D33033">
        <w:rPr>
          <w:rFonts w:asciiTheme="minorHAnsi" w:hAnsiTheme="minorHAnsi" w:cstheme="minorHAnsi"/>
          <w:color w:val="auto"/>
        </w:rPr>
        <w:t xml:space="preserve">Directors serve as voting members of the Executive Board and may be assigned to serve on specific committees. They act as liaison </w:t>
      </w:r>
      <w:r>
        <w:rPr>
          <w:rFonts w:asciiTheme="minorHAnsi" w:hAnsiTheme="minorHAnsi" w:cstheme="minorHAnsi"/>
          <w:color w:val="auto"/>
        </w:rPr>
        <w:t>to</w:t>
      </w:r>
      <w:r w:rsidRPr="00D33033">
        <w:rPr>
          <w:rFonts w:asciiTheme="minorHAnsi" w:hAnsiTheme="minorHAnsi" w:cstheme="minorHAnsi"/>
          <w:color w:val="auto"/>
        </w:rPr>
        <w:t xml:space="preserve"> </w:t>
      </w:r>
      <w:r w:rsidR="00440DA4" w:rsidRPr="00D33033">
        <w:rPr>
          <w:rFonts w:asciiTheme="minorHAnsi" w:hAnsiTheme="minorHAnsi" w:cstheme="minorHAnsi"/>
          <w:color w:val="auto"/>
        </w:rPr>
        <w:t xml:space="preserve">selected Association groups. </w:t>
      </w:r>
      <w:r>
        <w:rPr>
          <w:rFonts w:asciiTheme="minorHAnsi" w:hAnsiTheme="minorHAnsi" w:cstheme="minorHAnsi"/>
          <w:color w:val="auto"/>
        </w:rPr>
        <w:t>Directors</w:t>
      </w:r>
      <w:r w:rsidRPr="00D33033">
        <w:rPr>
          <w:rFonts w:asciiTheme="minorHAnsi" w:hAnsiTheme="minorHAnsi" w:cstheme="minorHAnsi"/>
          <w:color w:val="auto"/>
        </w:rPr>
        <w:t xml:space="preserve"> </w:t>
      </w:r>
      <w:r w:rsidR="00440DA4" w:rsidRPr="00D33033">
        <w:rPr>
          <w:rFonts w:asciiTheme="minorHAnsi" w:hAnsiTheme="minorHAnsi" w:cstheme="minorHAnsi"/>
          <w:color w:val="auto"/>
        </w:rPr>
        <w:t>provide information on the views and opinions of members of their geographic</w:t>
      </w:r>
      <w:r w:rsidR="009339F0" w:rsidRPr="00D33033">
        <w:rPr>
          <w:rFonts w:asciiTheme="minorHAnsi" w:hAnsiTheme="minorHAnsi" w:cstheme="minorHAnsi"/>
          <w:color w:val="auto"/>
        </w:rPr>
        <w:t xml:space="preserve"> </w:t>
      </w:r>
      <w:r w:rsidR="008868DE" w:rsidRPr="00D33033">
        <w:rPr>
          <w:rFonts w:asciiTheme="minorHAnsi" w:hAnsiTheme="minorHAnsi" w:cstheme="minorHAnsi"/>
          <w:color w:val="auto"/>
        </w:rPr>
        <w:t xml:space="preserve">region </w:t>
      </w:r>
      <w:r w:rsidR="00440DA4" w:rsidRPr="00D33033">
        <w:rPr>
          <w:rFonts w:asciiTheme="minorHAnsi" w:hAnsiTheme="minorHAnsi" w:cstheme="minorHAnsi"/>
          <w:color w:val="auto"/>
        </w:rPr>
        <w:t xml:space="preserve">in Board discussions but cast their vote as representatives of the full membership. Directors are responsible for communicating about Association activities and issues related to library service of all types with members in their geographic </w:t>
      </w:r>
      <w:r w:rsidR="008868DE" w:rsidRPr="00D33033">
        <w:rPr>
          <w:rFonts w:asciiTheme="minorHAnsi" w:hAnsiTheme="minorHAnsi" w:cstheme="minorHAnsi"/>
          <w:color w:val="auto"/>
        </w:rPr>
        <w:t>regions.</w:t>
      </w:r>
    </w:p>
    <w:p w:rsidR="004343ED" w:rsidRDefault="004343ED" w:rsidP="00A81060">
      <w:pPr>
        <w:pStyle w:val="Default"/>
        <w:rPr>
          <w:rFonts w:asciiTheme="minorHAnsi" w:hAnsiTheme="minorHAnsi" w:cstheme="minorHAnsi"/>
          <w:color w:val="auto"/>
        </w:rPr>
      </w:pPr>
    </w:p>
    <w:p w:rsidR="00440DA4" w:rsidRDefault="00440DA4" w:rsidP="00A81060">
      <w:pPr>
        <w:pStyle w:val="Default"/>
        <w:rPr>
          <w:rFonts w:asciiTheme="minorHAnsi" w:hAnsiTheme="minorHAnsi" w:cstheme="minorHAnsi"/>
          <w:b/>
          <w:bCs/>
          <w:color w:val="auto"/>
        </w:rPr>
      </w:pPr>
      <w:r w:rsidRPr="00D33033">
        <w:rPr>
          <w:rFonts w:asciiTheme="minorHAnsi" w:hAnsiTheme="minorHAnsi" w:cstheme="minorHAnsi"/>
          <w:b/>
          <w:bCs/>
          <w:color w:val="auto"/>
        </w:rPr>
        <w:t xml:space="preserve">Article VII. Committees </w:t>
      </w:r>
    </w:p>
    <w:p w:rsidR="00C824EA" w:rsidRPr="007E6833" w:rsidRDefault="00C824EA" w:rsidP="00A81060">
      <w:pPr>
        <w:pStyle w:val="Default"/>
        <w:rPr>
          <w:rFonts w:asciiTheme="minorHAnsi" w:hAnsiTheme="minorHAnsi" w:cstheme="minorHAnsi"/>
          <w:b/>
          <w:color w:val="auto"/>
        </w:rPr>
      </w:pPr>
      <w:r w:rsidRPr="007E6833">
        <w:rPr>
          <w:rFonts w:asciiTheme="minorHAnsi" w:hAnsiTheme="minorHAnsi" w:cstheme="minorHAnsi"/>
          <w:b/>
          <w:bCs/>
          <w:color w:val="auto"/>
        </w:rPr>
        <w:t>Section A. Standing Committees</w:t>
      </w:r>
    </w:p>
    <w:p w:rsidR="00440DA4" w:rsidRPr="00D33033" w:rsidRDefault="00440DA4" w:rsidP="00A81060">
      <w:pPr>
        <w:pStyle w:val="Default"/>
        <w:rPr>
          <w:rFonts w:asciiTheme="minorHAnsi" w:hAnsiTheme="minorHAnsi" w:cstheme="minorHAnsi"/>
          <w:b/>
          <w:i/>
          <w:color w:val="auto"/>
        </w:rPr>
      </w:pPr>
      <w:r w:rsidRPr="00D33033">
        <w:rPr>
          <w:rFonts w:asciiTheme="minorHAnsi" w:hAnsiTheme="minorHAnsi" w:cstheme="minorHAnsi"/>
          <w:b/>
          <w:i/>
          <w:color w:val="auto"/>
        </w:rPr>
        <w:t xml:space="preserve">The Florida Library Association has standing committees as follows: </w:t>
      </w:r>
    </w:p>
    <w:p w:rsidR="00440DA4" w:rsidRPr="00D33033" w:rsidRDefault="00440DA4" w:rsidP="00A81060">
      <w:pPr>
        <w:pStyle w:val="Default"/>
        <w:ind w:left="720"/>
        <w:rPr>
          <w:rFonts w:asciiTheme="minorHAnsi" w:hAnsiTheme="minorHAnsi" w:cstheme="minorHAnsi"/>
          <w:color w:val="auto"/>
        </w:rPr>
      </w:pPr>
      <w:r w:rsidRPr="00D33033">
        <w:rPr>
          <w:rFonts w:asciiTheme="minorHAnsi" w:hAnsiTheme="minorHAnsi" w:cstheme="minorHAnsi"/>
          <w:color w:val="auto"/>
        </w:rPr>
        <w:t>a.</w:t>
      </w:r>
      <w:r w:rsidR="001B0171" w:rsidRPr="00D33033">
        <w:rPr>
          <w:rFonts w:asciiTheme="minorHAnsi" w:hAnsiTheme="minorHAnsi" w:cstheme="minorHAnsi"/>
          <w:color w:val="auto"/>
        </w:rPr>
        <w:t xml:space="preserve"> </w:t>
      </w:r>
      <w:r w:rsidRPr="00D33033">
        <w:rPr>
          <w:rFonts w:asciiTheme="minorHAnsi" w:hAnsiTheme="minorHAnsi" w:cstheme="minorHAnsi"/>
          <w:color w:val="auto"/>
        </w:rPr>
        <w:t xml:space="preserve"> Awards </w:t>
      </w:r>
    </w:p>
    <w:p w:rsidR="00440DA4" w:rsidRPr="00D33033" w:rsidRDefault="00440DA4" w:rsidP="00A81060">
      <w:pPr>
        <w:pStyle w:val="Default"/>
        <w:ind w:left="720"/>
        <w:rPr>
          <w:rFonts w:asciiTheme="minorHAnsi" w:hAnsiTheme="minorHAnsi" w:cstheme="minorHAnsi"/>
          <w:color w:val="auto"/>
        </w:rPr>
      </w:pPr>
      <w:r w:rsidRPr="00D33033">
        <w:rPr>
          <w:rFonts w:asciiTheme="minorHAnsi" w:hAnsiTheme="minorHAnsi" w:cstheme="minorHAnsi"/>
          <w:color w:val="auto"/>
        </w:rPr>
        <w:t xml:space="preserve">b. </w:t>
      </w:r>
      <w:r w:rsidR="001B0171" w:rsidRPr="00D33033">
        <w:rPr>
          <w:rFonts w:asciiTheme="minorHAnsi" w:hAnsiTheme="minorHAnsi" w:cstheme="minorHAnsi"/>
          <w:color w:val="auto"/>
        </w:rPr>
        <w:t xml:space="preserve"> </w:t>
      </w:r>
      <w:r w:rsidRPr="00D33033">
        <w:rPr>
          <w:rFonts w:asciiTheme="minorHAnsi" w:hAnsiTheme="minorHAnsi" w:cstheme="minorHAnsi"/>
          <w:color w:val="auto"/>
        </w:rPr>
        <w:t xml:space="preserve">Conference </w:t>
      </w:r>
    </w:p>
    <w:p w:rsidR="00440DA4" w:rsidRPr="00D33033" w:rsidRDefault="00440DA4" w:rsidP="00A81060">
      <w:pPr>
        <w:pStyle w:val="Default"/>
        <w:ind w:left="720"/>
        <w:rPr>
          <w:rFonts w:asciiTheme="minorHAnsi" w:hAnsiTheme="minorHAnsi" w:cstheme="minorHAnsi"/>
          <w:color w:val="auto"/>
        </w:rPr>
      </w:pPr>
      <w:r w:rsidRPr="00D33033">
        <w:rPr>
          <w:rFonts w:asciiTheme="minorHAnsi" w:hAnsiTheme="minorHAnsi" w:cstheme="minorHAnsi"/>
          <w:color w:val="auto"/>
        </w:rPr>
        <w:t xml:space="preserve">c. </w:t>
      </w:r>
      <w:r w:rsidR="001B0171" w:rsidRPr="00D33033">
        <w:rPr>
          <w:rFonts w:asciiTheme="minorHAnsi" w:hAnsiTheme="minorHAnsi" w:cstheme="minorHAnsi"/>
          <w:color w:val="auto"/>
        </w:rPr>
        <w:t xml:space="preserve"> </w:t>
      </w:r>
      <w:r w:rsidRPr="00D33033">
        <w:rPr>
          <w:rFonts w:asciiTheme="minorHAnsi" w:hAnsiTheme="minorHAnsi" w:cstheme="minorHAnsi"/>
          <w:color w:val="auto"/>
        </w:rPr>
        <w:t xml:space="preserve">Continuing Education </w:t>
      </w:r>
    </w:p>
    <w:p w:rsidR="00440DA4" w:rsidRPr="00D33033" w:rsidRDefault="00440DA4" w:rsidP="00A81060">
      <w:pPr>
        <w:pStyle w:val="Default"/>
        <w:ind w:left="720"/>
        <w:rPr>
          <w:rFonts w:asciiTheme="minorHAnsi" w:hAnsiTheme="minorHAnsi" w:cstheme="minorHAnsi"/>
          <w:color w:val="auto"/>
        </w:rPr>
      </w:pPr>
      <w:r w:rsidRPr="00D33033">
        <w:rPr>
          <w:rFonts w:asciiTheme="minorHAnsi" w:hAnsiTheme="minorHAnsi" w:cstheme="minorHAnsi"/>
          <w:color w:val="auto"/>
        </w:rPr>
        <w:t xml:space="preserve">d. </w:t>
      </w:r>
      <w:r w:rsidR="001B0171" w:rsidRPr="00D33033">
        <w:rPr>
          <w:rFonts w:asciiTheme="minorHAnsi" w:hAnsiTheme="minorHAnsi" w:cstheme="minorHAnsi"/>
          <w:color w:val="auto"/>
        </w:rPr>
        <w:t xml:space="preserve"> </w:t>
      </w:r>
      <w:r w:rsidRPr="00D33033">
        <w:rPr>
          <w:rFonts w:asciiTheme="minorHAnsi" w:hAnsiTheme="minorHAnsi" w:cstheme="minorHAnsi"/>
          <w:color w:val="auto"/>
        </w:rPr>
        <w:t xml:space="preserve">Finance </w:t>
      </w:r>
    </w:p>
    <w:p w:rsidR="00440DA4" w:rsidRPr="00D33033" w:rsidRDefault="00440DA4" w:rsidP="00A81060">
      <w:pPr>
        <w:pStyle w:val="Default"/>
        <w:ind w:left="720"/>
        <w:rPr>
          <w:rFonts w:asciiTheme="minorHAnsi" w:hAnsiTheme="minorHAnsi" w:cstheme="minorHAnsi"/>
          <w:color w:val="auto"/>
        </w:rPr>
      </w:pPr>
      <w:r w:rsidRPr="00D33033">
        <w:rPr>
          <w:rFonts w:asciiTheme="minorHAnsi" w:hAnsiTheme="minorHAnsi" w:cstheme="minorHAnsi"/>
          <w:color w:val="auto"/>
        </w:rPr>
        <w:t xml:space="preserve">e. </w:t>
      </w:r>
      <w:r w:rsidR="001B0171" w:rsidRPr="00D33033">
        <w:rPr>
          <w:rFonts w:asciiTheme="minorHAnsi" w:hAnsiTheme="minorHAnsi" w:cstheme="minorHAnsi"/>
          <w:color w:val="auto"/>
        </w:rPr>
        <w:t xml:space="preserve"> </w:t>
      </w:r>
      <w:r w:rsidRPr="00D33033">
        <w:rPr>
          <w:rFonts w:asciiTheme="minorHAnsi" w:hAnsiTheme="minorHAnsi" w:cstheme="minorHAnsi"/>
          <w:color w:val="auto"/>
        </w:rPr>
        <w:t xml:space="preserve">Florida Public Library Standards </w:t>
      </w:r>
    </w:p>
    <w:p w:rsidR="00674827" w:rsidRPr="00D33033" w:rsidRDefault="00674827" w:rsidP="00A81060">
      <w:pPr>
        <w:pStyle w:val="Default"/>
        <w:ind w:left="720"/>
        <w:rPr>
          <w:rFonts w:asciiTheme="minorHAnsi" w:hAnsiTheme="minorHAnsi" w:cstheme="minorHAnsi"/>
          <w:color w:val="auto"/>
        </w:rPr>
      </w:pPr>
      <w:r w:rsidRPr="00D33033">
        <w:rPr>
          <w:rFonts w:asciiTheme="minorHAnsi" w:hAnsiTheme="minorHAnsi" w:cstheme="minorHAnsi"/>
          <w:color w:val="auto"/>
        </w:rPr>
        <w:t>f.   Fundraising</w:t>
      </w:r>
    </w:p>
    <w:p w:rsidR="00440DA4" w:rsidRPr="00D33033" w:rsidRDefault="00674827" w:rsidP="00A81060">
      <w:pPr>
        <w:pStyle w:val="Default"/>
        <w:ind w:left="720"/>
        <w:rPr>
          <w:rFonts w:asciiTheme="minorHAnsi" w:hAnsiTheme="minorHAnsi" w:cstheme="minorHAnsi"/>
          <w:color w:val="auto"/>
        </w:rPr>
      </w:pPr>
      <w:r w:rsidRPr="00D33033">
        <w:rPr>
          <w:rFonts w:asciiTheme="minorHAnsi" w:hAnsiTheme="minorHAnsi" w:cstheme="minorHAnsi"/>
          <w:color w:val="auto"/>
        </w:rPr>
        <w:t>g.</w:t>
      </w:r>
      <w:r w:rsidR="001B0171" w:rsidRPr="00D33033">
        <w:rPr>
          <w:rFonts w:asciiTheme="minorHAnsi" w:hAnsiTheme="minorHAnsi" w:cstheme="minorHAnsi"/>
          <w:color w:val="auto"/>
        </w:rPr>
        <w:t xml:space="preserve"> </w:t>
      </w:r>
      <w:r w:rsidR="00440DA4" w:rsidRPr="00D33033">
        <w:rPr>
          <w:rFonts w:asciiTheme="minorHAnsi" w:hAnsiTheme="minorHAnsi" w:cstheme="minorHAnsi"/>
          <w:color w:val="auto"/>
        </w:rPr>
        <w:t xml:space="preserve"> Human Resources </w:t>
      </w:r>
    </w:p>
    <w:p w:rsidR="00440DA4" w:rsidRPr="00D33033" w:rsidRDefault="00674827" w:rsidP="00A81060">
      <w:pPr>
        <w:pStyle w:val="Default"/>
        <w:ind w:left="720"/>
        <w:rPr>
          <w:rFonts w:asciiTheme="minorHAnsi" w:hAnsiTheme="minorHAnsi" w:cstheme="minorHAnsi"/>
          <w:color w:val="auto"/>
        </w:rPr>
      </w:pPr>
      <w:r w:rsidRPr="00D33033">
        <w:rPr>
          <w:rFonts w:asciiTheme="minorHAnsi" w:hAnsiTheme="minorHAnsi" w:cstheme="minorHAnsi"/>
          <w:color w:val="auto"/>
        </w:rPr>
        <w:t>h</w:t>
      </w:r>
      <w:r w:rsidR="00440DA4" w:rsidRPr="00D33033">
        <w:rPr>
          <w:rFonts w:asciiTheme="minorHAnsi" w:hAnsiTheme="minorHAnsi" w:cstheme="minorHAnsi"/>
          <w:color w:val="auto"/>
        </w:rPr>
        <w:t xml:space="preserve">. </w:t>
      </w:r>
      <w:r w:rsidR="001B0171" w:rsidRPr="00D33033">
        <w:rPr>
          <w:rFonts w:asciiTheme="minorHAnsi" w:hAnsiTheme="minorHAnsi" w:cstheme="minorHAnsi"/>
          <w:color w:val="auto"/>
        </w:rPr>
        <w:t xml:space="preserve"> </w:t>
      </w:r>
      <w:r w:rsidR="00440DA4" w:rsidRPr="00D33033">
        <w:rPr>
          <w:rFonts w:asciiTheme="minorHAnsi" w:hAnsiTheme="minorHAnsi" w:cstheme="minorHAnsi"/>
          <w:color w:val="auto"/>
        </w:rPr>
        <w:t xml:space="preserve">Intellectual Freedom </w:t>
      </w:r>
    </w:p>
    <w:p w:rsidR="00440DA4" w:rsidRPr="00D33033" w:rsidRDefault="00674827" w:rsidP="00A81060">
      <w:pPr>
        <w:pStyle w:val="Default"/>
        <w:ind w:left="720"/>
        <w:rPr>
          <w:rFonts w:asciiTheme="minorHAnsi" w:hAnsiTheme="minorHAnsi" w:cstheme="minorHAnsi"/>
          <w:color w:val="auto"/>
        </w:rPr>
      </w:pPr>
      <w:r w:rsidRPr="00D33033">
        <w:rPr>
          <w:rFonts w:asciiTheme="minorHAnsi" w:hAnsiTheme="minorHAnsi" w:cstheme="minorHAnsi"/>
          <w:color w:val="auto"/>
        </w:rPr>
        <w:t>i</w:t>
      </w:r>
      <w:r w:rsidR="00440DA4" w:rsidRPr="00D33033">
        <w:rPr>
          <w:rFonts w:asciiTheme="minorHAnsi" w:hAnsiTheme="minorHAnsi" w:cstheme="minorHAnsi"/>
          <w:color w:val="auto"/>
        </w:rPr>
        <w:t>.</w:t>
      </w:r>
      <w:r w:rsidR="001B0171" w:rsidRPr="00D33033">
        <w:rPr>
          <w:rFonts w:asciiTheme="minorHAnsi" w:hAnsiTheme="minorHAnsi" w:cstheme="minorHAnsi"/>
          <w:color w:val="auto"/>
        </w:rPr>
        <w:t xml:space="preserve"> </w:t>
      </w:r>
      <w:r w:rsidR="00440DA4" w:rsidRPr="00D33033">
        <w:rPr>
          <w:rFonts w:asciiTheme="minorHAnsi" w:hAnsiTheme="minorHAnsi" w:cstheme="minorHAnsi"/>
          <w:color w:val="auto"/>
        </w:rPr>
        <w:t xml:space="preserve"> Leadership Development </w:t>
      </w:r>
    </w:p>
    <w:p w:rsidR="00440DA4" w:rsidRPr="00D33033" w:rsidRDefault="00674827" w:rsidP="00A81060">
      <w:pPr>
        <w:pStyle w:val="Default"/>
        <w:ind w:left="720"/>
        <w:rPr>
          <w:rFonts w:asciiTheme="minorHAnsi" w:hAnsiTheme="minorHAnsi" w:cstheme="minorHAnsi"/>
          <w:color w:val="auto"/>
        </w:rPr>
      </w:pPr>
      <w:r w:rsidRPr="00D33033">
        <w:rPr>
          <w:rFonts w:asciiTheme="minorHAnsi" w:hAnsiTheme="minorHAnsi" w:cstheme="minorHAnsi"/>
          <w:color w:val="auto"/>
        </w:rPr>
        <w:t>j</w:t>
      </w:r>
      <w:r w:rsidR="00440DA4" w:rsidRPr="00D33033">
        <w:rPr>
          <w:rFonts w:asciiTheme="minorHAnsi" w:hAnsiTheme="minorHAnsi" w:cstheme="minorHAnsi"/>
          <w:color w:val="auto"/>
        </w:rPr>
        <w:t>.</w:t>
      </w:r>
      <w:r w:rsidR="001B0171" w:rsidRPr="00D33033">
        <w:rPr>
          <w:rFonts w:asciiTheme="minorHAnsi" w:hAnsiTheme="minorHAnsi" w:cstheme="minorHAnsi"/>
          <w:color w:val="auto"/>
        </w:rPr>
        <w:t xml:space="preserve">  </w:t>
      </w:r>
      <w:r w:rsidR="00440DA4" w:rsidRPr="00D33033">
        <w:rPr>
          <w:rFonts w:asciiTheme="minorHAnsi" w:hAnsiTheme="minorHAnsi" w:cstheme="minorHAnsi"/>
          <w:color w:val="auto"/>
        </w:rPr>
        <w:t xml:space="preserve"> </w:t>
      </w:r>
      <w:r w:rsidR="00A81060">
        <w:rPr>
          <w:rFonts w:asciiTheme="minorHAnsi" w:hAnsiTheme="minorHAnsi" w:cstheme="minorHAnsi"/>
          <w:color w:val="auto"/>
        </w:rPr>
        <w:t xml:space="preserve">Advocacy &amp; </w:t>
      </w:r>
      <w:r w:rsidR="00440DA4" w:rsidRPr="00D33033">
        <w:rPr>
          <w:rFonts w:asciiTheme="minorHAnsi" w:hAnsiTheme="minorHAnsi" w:cstheme="minorHAnsi"/>
          <w:color w:val="auto"/>
        </w:rPr>
        <w:t xml:space="preserve">Legislative </w:t>
      </w:r>
    </w:p>
    <w:p w:rsidR="00440DA4" w:rsidRPr="00D33033" w:rsidRDefault="00674827" w:rsidP="00A81060">
      <w:pPr>
        <w:pStyle w:val="Default"/>
        <w:ind w:left="720"/>
        <w:rPr>
          <w:rFonts w:asciiTheme="minorHAnsi" w:hAnsiTheme="minorHAnsi" w:cstheme="minorHAnsi"/>
          <w:color w:val="auto"/>
        </w:rPr>
      </w:pPr>
      <w:r w:rsidRPr="00D33033">
        <w:rPr>
          <w:rFonts w:asciiTheme="minorHAnsi" w:hAnsiTheme="minorHAnsi" w:cstheme="minorHAnsi"/>
          <w:color w:val="auto"/>
        </w:rPr>
        <w:t>k</w:t>
      </w:r>
      <w:r w:rsidR="00440DA4" w:rsidRPr="00D33033">
        <w:rPr>
          <w:rFonts w:asciiTheme="minorHAnsi" w:hAnsiTheme="minorHAnsi" w:cstheme="minorHAnsi"/>
          <w:color w:val="auto"/>
        </w:rPr>
        <w:t>.</w:t>
      </w:r>
      <w:r w:rsidR="001B0171" w:rsidRPr="00D33033">
        <w:rPr>
          <w:rFonts w:asciiTheme="minorHAnsi" w:hAnsiTheme="minorHAnsi" w:cstheme="minorHAnsi"/>
          <w:color w:val="auto"/>
        </w:rPr>
        <w:t xml:space="preserve"> </w:t>
      </w:r>
      <w:r w:rsidR="009339F0" w:rsidRPr="00D33033">
        <w:rPr>
          <w:rFonts w:asciiTheme="minorHAnsi" w:hAnsiTheme="minorHAnsi" w:cstheme="minorHAnsi"/>
          <w:color w:val="auto"/>
        </w:rPr>
        <w:t xml:space="preserve">Library </w:t>
      </w:r>
      <w:r w:rsidR="000B2339" w:rsidRPr="00D33033">
        <w:rPr>
          <w:rFonts w:asciiTheme="minorHAnsi" w:hAnsiTheme="minorHAnsi" w:cstheme="minorHAnsi"/>
          <w:color w:val="auto"/>
        </w:rPr>
        <w:t>Career Development</w:t>
      </w:r>
    </w:p>
    <w:p w:rsidR="00440DA4" w:rsidRPr="00D33033" w:rsidRDefault="00674827" w:rsidP="00A81060">
      <w:pPr>
        <w:pStyle w:val="Default"/>
        <w:ind w:left="720"/>
        <w:rPr>
          <w:rFonts w:asciiTheme="minorHAnsi" w:hAnsiTheme="minorHAnsi" w:cstheme="minorHAnsi"/>
          <w:color w:val="auto"/>
        </w:rPr>
      </w:pPr>
      <w:r w:rsidRPr="00D33033">
        <w:rPr>
          <w:rFonts w:asciiTheme="minorHAnsi" w:hAnsiTheme="minorHAnsi" w:cstheme="minorHAnsi"/>
          <w:color w:val="auto"/>
        </w:rPr>
        <w:t>l</w:t>
      </w:r>
      <w:r w:rsidR="009339F0" w:rsidRPr="00D33033">
        <w:rPr>
          <w:rFonts w:asciiTheme="minorHAnsi" w:hAnsiTheme="minorHAnsi" w:cstheme="minorHAnsi"/>
          <w:color w:val="auto"/>
        </w:rPr>
        <w:t xml:space="preserve">. </w:t>
      </w:r>
      <w:r w:rsidR="00E06265" w:rsidRPr="00D33033">
        <w:rPr>
          <w:rFonts w:asciiTheme="minorHAnsi" w:hAnsiTheme="minorHAnsi" w:cstheme="minorHAnsi"/>
          <w:color w:val="auto"/>
        </w:rPr>
        <w:t xml:space="preserve"> </w:t>
      </w:r>
      <w:r w:rsidR="00440DA4" w:rsidRPr="00D33033">
        <w:rPr>
          <w:rFonts w:asciiTheme="minorHAnsi" w:hAnsiTheme="minorHAnsi" w:cstheme="minorHAnsi"/>
          <w:color w:val="auto"/>
        </w:rPr>
        <w:t xml:space="preserve">Membership </w:t>
      </w:r>
    </w:p>
    <w:p w:rsidR="00440DA4" w:rsidRPr="00D33033" w:rsidRDefault="00674827" w:rsidP="00A81060">
      <w:pPr>
        <w:pStyle w:val="Default"/>
        <w:ind w:left="720"/>
        <w:rPr>
          <w:rFonts w:asciiTheme="minorHAnsi" w:hAnsiTheme="minorHAnsi" w:cstheme="minorHAnsi"/>
          <w:color w:val="auto"/>
        </w:rPr>
      </w:pPr>
      <w:r w:rsidRPr="00D33033">
        <w:rPr>
          <w:rFonts w:asciiTheme="minorHAnsi" w:hAnsiTheme="minorHAnsi" w:cstheme="minorHAnsi"/>
          <w:color w:val="auto"/>
        </w:rPr>
        <w:t>m</w:t>
      </w:r>
      <w:r w:rsidR="00440DA4" w:rsidRPr="00D33033">
        <w:rPr>
          <w:rFonts w:asciiTheme="minorHAnsi" w:hAnsiTheme="minorHAnsi" w:cstheme="minorHAnsi"/>
          <w:color w:val="auto"/>
        </w:rPr>
        <w:t xml:space="preserve">. Nominating </w:t>
      </w:r>
    </w:p>
    <w:p w:rsidR="00440DA4" w:rsidRPr="00D33033" w:rsidRDefault="00674827" w:rsidP="00A81060">
      <w:pPr>
        <w:pStyle w:val="Default"/>
        <w:ind w:left="720"/>
        <w:rPr>
          <w:rFonts w:asciiTheme="minorHAnsi" w:hAnsiTheme="minorHAnsi" w:cstheme="minorHAnsi"/>
          <w:color w:val="auto"/>
        </w:rPr>
      </w:pPr>
      <w:r w:rsidRPr="00D33033">
        <w:rPr>
          <w:rFonts w:asciiTheme="minorHAnsi" w:hAnsiTheme="minorHAnsi" w:cstheme="minorHAnsi"/>
          <w:color w:val="auto"/>
        </w:rPr>
        <w:t>n</w:t>
      </w:r>
      <w:r w:rsidR="00440DA4" w:rsidRPr="00D33033">
        <w:rPr>
          <w:rFonts w:asciiTheme="minorHAnsi" w:hAnsiTheme="minorHAnsi" w:cstheme="minorHAnsi"/>
          <w:color w:val="auto"/>
        </w:rPr>
        <w:t xml:space="preserve">. Planning </w:t>
      </w:r>
    </w:p>
    <w:p w:rsidR="004471FF" w:rsidRPr="00D33033" w:rsidRDefault="00674827" w:rsidP="00A81060">
      <w:pPr>
        <w:pStyle w:val="Default"/>
        <w:ind w:left="720"/>
        <w:rPr>
          <w:rFonts w:asciiTheme="minorHAnsi" w:hAnsiTheme="minorHAnsi" w:cstheme="minorHAnsi"/>
          <w:color w:val="auto"/>
        </w:rPr>
      </w:pPr>
      <w:r w:rsidRPr="00D33033">
        <w:rPr>
          <w:rFonts w:asciiTheme="minorHAnsi" w:hAnsiTheme="minorHAnsi" w:cstheme="minorHAnsi"/>
          <w:color w:val="auto"/>
        </w:rPr>
        <w:t>o</w:t>
      </w:r>
      <w:r w:rsidR="00E06265" w:rsidRPr="00D33033">
        <w:rPr>
          <w:rFonts w:asciiTheme="minorHAnsi" w:hAnsiTheme="minorHAnsi" w:cstheme="minorHAnsi"/>
          <w:color w:val="auto"/>
        </w:rPr>
        <w:t>.</w:t>
      </w:r>
      <w:r w:rsidR="00232F4E" w:rsidRPr="00D33033">
        <w:rPr>
          <w:rFonts w:asciiTheme="minorHAnsi" w:hAnsiTheme="minorHAnsi" w:cstheme="minorHAnsi"/>
          <w:color w:val="auto"/>
        </w:rPr>
        <w:t xml:space="preserve"> </w:t>
      </w:r>
      <w:r w:rsidR="00A256BF" w:rsidRPr="00D33033">
        <w:rPr>
          <w:rFonts w:asciiTheme="minorHAnsi" w:hAnsiTheme="minorHAnsi" w:cstheme="minorHAnsi"/>
          <w:color w:val="auto"/>
        </w:rPr>
        <w:t>Marketing</w:t>
      </w:r>
    </w:p>
    <w:p w:rsidR="00440DA4" w:rsidRPr="00D33033" w:rsidRDefault="00674827" w:rsidP="00A81060">
      <w:pPr>
        <w:pStyle w:val="Default"/>
        <w:ind w:left="720"/>
        <w:rPr>
          <w:rFonts w:asciiTheme="minorHAnsi" w:hAnsiTheme="minorHAnsi" w:cstheme="minorHAnsi"/>
          <w:color w:val="auto"/>
        </w:rPr>
      </w:pPr>
      <w:r w:rsidRPr="00D33033">
        <w:rPr>
          <w:rFonts w:asciiTheme="minorHAnsi" w:hAnsiTheme="minorHAnsi" w:cstheme="minorHAnsi"/>
          <w:color w:val="auto"/>
        </w:rPr>
        <w:t>p</w:t>
      </w:r>
      <w:r w:rsidR="00440DA4" w:rsidRPr="00D33033">
        <w:rPr>
          <w:rFonts w:asciiTheme="minorHAnsi" w:hAnsiTheme="minorHAnsi" w:cstheme="minorHAnsi"/>
          <w:color w:val="auto"/>
        </w:rPr>
        <w:t xml:space="preserve">. Scholarship </w:t>
      </w:r>
    </w:p>
    <w:p w:rsidR="00440DA4" w:rsidRPr="00D33033" w:rsidRDefault="00440DA4" w:rsidP="00A81060">
      <w:pPr>
        <w:pStyle w:val="Default"/>
        <w:ind w:left="720"/>
        <w:rPr>
          <w:rFonts w:asciiTheme="minorHAnsi" w:hAnsiTheme="minorHAnsi" w:cstheme="minorHAnsi"/>
          <w:color w:val="auto"/>
        </w:rPr>
      </w:pPr>
    </w:p>
    <w:p w:rsidR="005B29D0" w:rsidRPr="007E6833" w:rsidRDefault="00440DA4" w:rsidP="00A81060">
      <w:pPr>
        <w:pStyle w:val="Default"/>
        <w:rPr>
          <w:rFonts w:asciiTheme="minorHAnsi" w:hAnsiTheme="minorHAnsi" w:cstheme="minorHAnsi"/>
          <w:color w:val="auto"/>
        </w:rPr>
      </w:pPr>
      <w:r w:rsidRPr="00D33033">
        <w:rPr>
          <w:rFonts w:asciiTheme="minorHAnsi" w:hAnsiTheme="minorHAnsi" w:cstheme="minorHAnsi"/>
          <w:color w:val="auto"/>
        </w:rPr>
        <w:t xml:space="preserve">Committee appointments, with the exception of the Vice Chairmen, are made by the President. The Vice President/President Elect appoints the Vice-Chairmen. Some committees have traditional appointments, i.e. the Immediate Past-President chairs the Nominating Committee. The names of those to serve as Chairmen and Vice-Chairmen are brought to the Executive Board as information. </w:t>
      </w:r>
    </w:p>
    <w:p w:rsidR="005B29D0" w:rsidRPr="007E6833" w:rsidRDefault="005B29D0"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color w:val="auto"/>
        </w:rPr>
        <w:t xml:space="preserve">There may also be from time to time Special or Ad Hoc Committees. The President may appoint these committees with a specific assignment. At the end of that term of office, if the work assigned to the </w:t>
      </w:r>
      <w:r w:rsidRPr="00D33033">
        <w:rPr>
          <w:rFonts w:asciiTheme="minorHAnsi" w:hAnsiTheme="minorHAnsi" w:cstheme="minorHAnsi"/>
          <w:color w:val="auto"/>
        </w:rPr>
        <w:lastRenderedPageBreak/>
        <w:t xml:space="preserve">committee has not been completed, the incoming President may continue the current appointees and either add to or replace them. </w:t>
      </w:r>
    </w:p>
    <w:p w:rsidR="004343ED" w:rsidRPr="00D33033" w:rsidRDefault="004343ED" w:rsidP="00A81060">
      <w:pPr>
        <w:pStyle w:val="Default"/>
        <w:rPr>
          <w:rFonts w:asciiTheme="minorHAnsi" w:hAnsiTheme="minorHAnsi" w:cstheme="minorHAnsi"/>
          <w:color w:val="auto"/>
        </w:rPr>
      </w:pPr>
    </w:p>
    <w:p w:rsidR="00440DA4" w:rsidRPr="00D33033" w:rsidDel="005B29D0" w:rsidRDefault="00245E89" w:rsidP="00A81060">
      <w:pPr>
        <w:pStyle w:val="Default"/>
        <w:rPr>
          <w:rFonts w:asciiTheme="minorHAnsi" w:hAnsiTheme="minorHAnsi" w:cstheme="minorHAnsi"/>
          <w:color w:val="auto"/>
        </w:rPr>
      </w:pPr>
      <w:r w:rsidRPr="00D33033" w:rsidDel="005B29D0">
        <w:rPr>
          <w:rFonts w:asciiTheme="minorHAnsi" w:hAnsiTheme="minorHAnsi" w:cstheme="minorHAnsi"/>
          <w:color w:val="auto"/>
        </w:rPr>
        <w:t xml:space="preserve">Responsibilities </w:t>
      </w:r>
      <w:r w:rsidR="00440DA4" w:rsidRPr="00D33033" w:rsidDel="005B29D0">
        <w:rPr>
          <w:rFonts w:asciiTheme="minorHAnsi" w:hAnsiTheme="minorHAnsi" w:cstheme="minorHAnsi"/>
          <w:color w:val="auto"/>
        </w:rPr>
        <w:t xml:space="preserve">for all standing committees are included in the </w:t>
      </w:r>
      <w:r w:rsidR="00440DA4" w:rsidRPr="00D33033" w:rsidDel="005B29D0">
        <w:rPr>
          <w:rFonts w:asciiTheme="minorHAnsi" w:hAnsiTheme="minorHAnsi" w:cstheme="minorHAnsi"/>
          <w:i/>
          <w:color w:val="auto"/>
        </w:rPr>
        <w:t>FLA Policies and Procedures Manual.</w:t>
      </w:r>
      <w:r w:rsidR="00440DA4" w:rsidRPr="00D33033" w:rsidDel="005B29D0">
        <w:rPr>
          <w:rFonts w:asciiTheme="minorHAnsi" w:hAnsiTheme="minorHAnsi" w:cstheme="minorHAnsi"/>
          <w:color w:val="auto"/>
        </w:rPr>
        <w:t xml:space="preserve"> </w:t>
      </w:r>
    </w:p>
    <w:p w:rsidR="004343ED" w:rsidRDefault="004343ED"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bCs/>
          <w:color w:val="auto"/>
        </w:rPr>
        <w:t xml:space="preserve">Article VIII. Member Groups </w:t>
      </w:r>
    </w:p>
    <w:p w:rsidR="00440DA4" w:rsidRPr="00D33033" w:rsidRDefault="00440DA4" w:rsidP="00A81060">
      <w:pPr>
        <w:pStyle w:val="Default"/>
        <w:rPr>
          <w:rFonts w:asciiTheme="minorHAnsi" w:hAnsiTheme="minorHAnsi" w:cstheme="minorHAnsi"/>
          <w:b/>
          <w:i/>
          <w:color w:val="auto"/>
        </w:rPr>
      </w:pPr>
      <w:r w:rsidRPr="00D33033">
        <w:rPr>
          <w:rFonts w:asciiTheme="minorHAnsi" w:hAnsiTheme="minorHAnsi" w:cstheme="minorHAnsi"/>
          <w:b/>
          <w:i/>
          <w:color w:val="auto"/>
        </w:rPr>
        <w:t xml:space="preserve">Section 1. Purpose </w:t>
      </w:r>
    </w:p>
    <w:p w:rsidR="00C720DC" w:rsidRPr="00D33033" w:rsidRDefault="00440DA4" w:rsidP="00A81060">
      <w:pPr>
        <w:rPr>
          <w:rFonts w:asciiTheme="minorHAnsi" w:hAnsiTheme="minorHAnsi" w:cstheme="minorHAnsi"/>
        </w:rPr>
      </w:pPr>
      <w:r w:rsidRPr="00D33033">
        <w:rPr>
          <w:rFonts w:asciiTheme="minorHAnsi" w:hAnsiTheme="minorHAnsi" w:cstheme="minorHAnsi"/>
        </w:rPr>
        <w:t>Association member groups provide a focus for the interaction of members who share a common interest in a topic related to the development and management of libraries and library facilities, the provision of librar</w:t>
      </w:r>
      <w:r w:rsidR="00EA31A4" w:rsidRPr="00D33033">
        <w:rPr>
          <w:rFonts w:asciiTheme="minorHAnsi" w:hAnsiTheme="minorHAnsi" w:cstheme="minorHAnsi"/>
        </w:rPr>
        <w:t>y service, or library staffing</w:t>
      </w:r>
      <w:r w:rsidR="00C720DC" w:rsidRPr="00D33033">
        <w:rPr>
          <w:rFonts w:asciiTheme="minorHAnsi" w:hAnsiTheme="minorHAnsi" w:cstheme="minorHAnsi"/>
        </w:rPr>
        <w:t xml:space="preserve"> or on-going support for library interests</w:t>
      </w:r>
      <w:r w:rsidR="00EA31A4" w:rsidRPr="00D33033">
        <w:rPr>
          <w:rFonts w:asciiTheme="minorHAnsi" w:hAnsiTheme="minorHAnsi" w:cstheme="minorHAnsi"/>
        </w:rPr>
        <w:t xml:space="preserve">. </w:t>
      </w:r>
      <w:r w:rsidR="00C720DC" w:rsidRPr="00D33033">
        <w:rPr>
          <w:rFonts w:asciiTheme="minorHAnsi" w:hAnsiTheme="minorHAnsi" w:cstheme="minorHAnsi"/>
        </w:rPr>
        <w:t> </w:t>
      </w:r>
    </w:p>
    <w:p w:rsidR="004343ED" w:rsidRPr="00D33033" w:rsidRDefault="004343ED"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b/>
          <w:i/>
          <w:color w:val="auto"/>
        </w:rPr>
      </w:pPr>
      <w:r w:rsidRPr="00D33033">
        <w:rPr>
          <w:rFonts w:asciiTheme="minorHAnsi" w:hAnsiTheme="minorHAnsi" w:cstheme="minorHAnsi"/>
          <w:b/>
          <w:i/>
          <w:color w:val="auto"/>
        </w:rPr>
        <w:t xml:space="preserve">Section 2. Membership </w:t>
      </w:r>
    </w:p>
    <w:p w:rsidR="004343ED" w:rsidRPr="00D33033" w:rsidRDefault="00440DA4" w:rsidP="00A81060">
      <w:pPr>
        <w:pStyle w:val="Default"/>
        <w:rPr>
          <w:rFonts w:asciiTheme="minorHAnsi" w:hAnsiTheme="minorHAnsi" w:cstheme="minorHAnsi"/>
          <w:color w:val="auto"/>
        </w:rPr>
      </w:pPr>
      <w:r w:rsidRPr="00D33033">
        <w:rPr>
          <w:rFonts w:asciiTheme="minorHAnsi" w:hAnsiTheme="minorHAnsi" w:cstheme="minorHAnsi"/>
          <w:color w:val="auto"/>
        </w:rPr>
        <w:t xml:space="preserve">Member groups must have a minimum of ten Association members who elect to participate in the group when they join or renew their membership or at who at an Association event sign up to participate in the group. </w:t>
      </w:r>
      <w:r w:rsidR="004343ED" w:rsidRPr="00D33033">
        <w:rPr>
          <w:rFonts w:asciiTheme="minorHAnsi" w:hAnsiTheme="minorHAnsi" w:cstheme="minorHAnsi"/>
          <w:color w:val="auto"/>
        </w:rPr>
        <w:t xml:space="preserve"> </w:t>
      </w:r>
      <w:r w:rsidRPr="00D33033">
        <w:rPr>
          <w:rFonts w:asciiTheme="minorHAnsi" w:hAnsiTheme="minorHAnsi" w:cstheme="minorHAnsi"/>
          <w:color w:val="auto"/>
        </w:rPr>
        <w:t>Each group must have a designated leader within two weeks following the annual conference each year</w:t>
      </w:r>
      <w:r w:rsidR="00245E89" w:rsidRPr="00D33033">
        <w:rPr>
          <w:rFonts w:asciiTheme="minorHAnsi" w:hAnsiTheme="minorHAnsi" w:cstheme="minorHAnsi"/>
          <w:color w:val="auto"/>
        </w:rPr>
        <w:t xml:space="preserve"> and </w:t>
      </w:r>
      <w:r w:rsidR="00E06265" w:rsidRPr="00D33033">
        <w:rPr>
          <w:rFonts w:asciiTheme="minorHAnsi" w:hAnsiTheme="minorHAnsi" w:cstheme="minorHAnsi"/>
          <w:color w:val="auto"/>
        </w:rPr>
        <w:t xml:space="preserve">must </w:t>
      </w:r>
      <w:r w:rsidR="00245E89" w:rsidRPr="00D33033">
        <w:rPr>
          <w:rFonts w:asciiTheme="minorHAnsi" w:hAnsiTheme="minorHAnsi" w:cstheme="minorHAnsi"/>
          <w:color w:val="auto"/>
        </w:rPr>
        <w:t>submit an annual report</w:t>
      </w:r>
      <w:r w:rsidRPr="00D33033">
        <w:rPr>
          <w:rFonts w:asciiTheme="minorHAnsi" w:hAnsiTheme="minorHAnsi" w:cstheme="minorHAnsi"/>
          <w:color w:val="auto"/>
        </w:rPr>
        <w:t>.</w:t>
      </w:r>
      <w:r w:rsidR="004343ED" w:rsidRPr="00D33033">
        <w:rPr>
          <w:rFonts w:asciiTheme="minorHAnsi" w:hAnsiTheme="minorHAnsi" w:cstheme="minorHAnsi"/>
          <w:color w:val="auto"/>
        </w:rPr>
        <w:t xml:space="preserve"> </w:t>
      </w:r>
      <w:r w:rsidRPr="00D33033">
        <w:rPr>
          <w:rFonts w:asciiTheme="minorHAnsi" w:hAnsiTheme="minorHAnsi" w:cstheme="minorHAnsi"/>
          <w:color w:val="auto"/>
        </w:rPr>
        <w:t xml:space="preserve"> Leaders may be selected either by vote of the group membership or consensus of members attending a group meeting at the annual conference.</w:t>
      </w:r>
      <w:r w:rsidR="00245E89" w:rsidRPr="00D33033">
        <w:rPr>
          <w:rFonts w:asciiTheme="minorHAnsi" w:hAnsiTheme="minorHAnsi" w:cstheme="minorHAnsi"/>
          <w:color w:val="auto"/>
        </w:rPr>
        <w:t xml:space="preserve"> </w:t>
      </w:r>
      <w:r w:rsidRPr="00D33033">
        <w:rPr>
          <w:rFonts w:asciiTheme="minorHAnsi" w:hAnsiTheme="minorHAnsi" w:cstheme="minorHAnsi"/>
          <w:color w:val="auto"/>
        </w:rPr>
        <w:t xml:space="preserve"> In the event that does not occur, an interested member may either offer or be asked to serve as group leader. </w:t>
      </w:r>
      <w:r w:rsidR="00245E89" w:rsidRPr="00D33033">
        <w:rPr>
          <w:rFonts w:asciiTheme="minorHAnsi" w:hAnsiTheme="minorHAnsi" w:cstheme="minorHAnsi"/>
          <w:color w:val="auto"/>
        </w:rPr>
        <w:t xml:space="preserve"> Member group leaders</w:t>
      </w:r>
      <w:r w:rsidR="00E06265" w:rsidRPr="00D33033">
        <w:rPr>
          <w:rFonts w:asciiTheme="minorHAnsi" w:hAnsiTheme="minorHAnsi" w:cstheme="minorHAnsi"/>
          <w:color w:val="auto"/>
        </w:rPr>
        <w:t xml:space="preserve"> must be approved by the Board </w:t>
      </w:r>
      <w:r w:rsidR="00771E8E" w:rsidRPr="00D33033">
        <w:rPr>
          <w:rFonts w:asciiTheme="minorHAnsi" w:hAnsiTheme="minorHAnsi" w:cstheme="minorHAnsi"/>
          <w:color w:val="auto"/>
        </w:rPr>
        <w:t>and may serve for</w:t>
      </w:r>
      <w:r w:rsidR="00245E89" w:rsidRPr="00D33033">
        <w:rPr>
          <w:rFonts w:asciiTheme="minorHAnsi" w:hAnsiTheme="minorHAnsi" w:cstheme="minorHAnsi"/>
          <w:color w:val="auto"/>
        </w:rPr>
        <w:t xml:space="preserve"> a maximum of two </w:t>
      </w:r>
      <w:r w:rsidR="001A7DFD" w:rsidRPr="00D33033">
        <w:rPr>
          <w:rFonts w:asciiTheme="minorHAnsi" w:hAnsiTheme="minorHAnsi" w:cstheme="minorHAnsi"/>
          <w:color w:val="auto"/>
        </w:rPr>
        <w:t>consecutive</w:t>
      </w:r>
      <w:r w:rsidR="00E06265" w:rsidRPr="00D33033">
        <w:rPr>
          <w:rFonts w:asciiTheme="minorHAnsi" w:hAnsiTheme="minorHAnsi" w:cstheme="minorHAnsi"/>
          <w:color w:val="auto"/>
        </w:rPr>
        <w:t xml:space="preserve"> </w:t>
      </w:r>
      <w:r w:rsidR="00245E89" w:rsidRPr="00D33033">
        <w:rPr>
          <w:rFonts w:asciiTheme="minorHAnsi" w:hAnsiTheme="minorHAnsi" w:cstheme="minorHAnsi"/>
          <w:color w:val="auto"/>
        </w:rPr>
        <w:t xml:space="preserve">years. </w:t>
      </w:r>
    </w:p>
    <w:p w:rsidR="00245E89" w:rsidRPr="00D33033" w:rsidRDefault="00245E89"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b/>
          <w:i/>
          <w:color w:val="auto"/>
        </w:rPr>
      </w:pPr>
      <w:r w:rsidRPr="00D33033">
        <w:rPr>
          <w:rFonts w:asciiTheme="minorHAnsi" w:hAnsiTheme="minorHAnsi" w:cstheme="minorHAnsi"/>
          <w:b/>
          <w:i/>
          <w:color w:val="auto"/>
        </w:rPr>
        <w:t xml:space="preserve">Section </w:t>
      </w:r>
      <w:r w:rsidR="003F07ED" w:rsidRPr="00D33033">
        <w:rPr>
          <w:rFonts w:asciiTheme="minorHAnsi" w:hAnsiTheme="minorHAnsi" w:cstheme="minorHAnsi"/>
          <w:b/>
          <w:i/>
          <w:color w:val="auto"/>
        </w:rPr>
        <w:t>3</w:t>
      </w:r>
      <w:r w:rsidRPr="00D33033">
        <w:rPr>
          <w:rFonts w:asciiTheme="minorHAnsi" w:hAnsiTheme="minorHAnsi" w:cstheme="minorHAnsi"/>
          <w:b/>
          <w:i/>
          <w:color w:val="auto"/>
        </w:rPr>
        <w:t xml:space="preserve">. Activities </w:t>
      </w:r>
    </w:p>
    <w:p w:rsidR="004343ED" w:rsidRPr="00D33033" w:rsidRDefault="00440DA4" w:rsidP="00A81060">
      <w:pPr>
        <w:pStyle w:val="Default"/>
        <w:rPr>
          <w:rFonts w:asciiTheme="minorHAnsi" w:hAnsiTheme="minorHAnsi" w:cstheme="minorHAnsi"/>
          <w:color w:val="auto"/>
        </w:rPr>
      </w:pPr>
      <w:r w:rsidRPr="00D33033">
        <w:rPr>
          <w:rFonts w:asciiTheme="minorHAnsi" w:hAnsiTheme="minorHAnsi" w:cstheme="minorHAnsi"/>
          <w:color w:val="auto"/>
        </w:rPr>
        <w:t xml:space="preserve">Groups carry out activities related to the group’s topic of interest such as communicating about the topic through the year, presenting continuing education programs at the annual conference and at other times during the year, and holding meetings and events. </w:t>
      </w:r>
      <w:r w:rsidR="007836A3" w:rsidRPr="00D33033">
        <w:rPr>
          <w:rFonts w:asciiTheme="minorHAnsi" w:hAnsiTheme="minorHAnsi" w:cstheme="minorHAnsi"/>
          <w:color w:val="auto"/>
        </w:rPr>
        <w:t xml:space="preserve"> </w:t>
      </w:r>
      <w:r w:rsidRPr="00D33033">
        <w:rPr>
          <w:rFonts w:asciiTheme="minorHAnsi" w:hAnsiTheme="minorHAnsi" w:cstheme="minorHAnsi"/>
          <w:color w:val="auto"/>
        </w:rPr>
        <w:t xml:space="preserve">Activities held as an FLA group must have the approval of the Executive Board. </w:t>
      </w:r>
      <w:r w:rsidR="007836A3" w:rsidRPr="00D33033">
        <w:rPr>
          <w:rFonts w:asciiTheme="minorHAnsi" w:hAnsiTheme="minorHAnsi" w:cstheme="minorHAnsi"/>
          <w:color w:val="auto"/>
        </w:rPr>
        <w:t xml:space="preserve">  </w:t>
      </w:r>
    </w:p>
    <w:p w:rsidR="000B2339" w:rsidRPr="00D33033" w:rsidRDefault="000B2339"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b/>
          <w:i/>
          <w:color w:val="auto"/>
        </w:rPr>
      </w:pPr>
      <w:r w:rsidRPr="00D33033">
        <w:rPr>
          <w:rFonts w:asciiTheme="minorHAnsi" w:hAnsiTheme="minorHAnsi" w:cstheme="minorHAnsi"/>
          <w:b/>
          <w:i/>
          <w:color w:val="auto"/>
        </w:rPr>
        <w:t xml:space="preserve">Section </w:t>
      </w:r>
      <w:r w:rsidR="003F07ED" w:rsidRPr="00D33033">
        <w:rPr>
          <w:rFonts w:asciiTheme="minorHAnsi" w:hAnsiTheme="minorHAnsi" w:cstheme="minorHAnsi"/>
          <w:b/>
          <w:i/>
          <w:color w:val="auto"/>
        </w:rPr>
        <w:t>4</w:t>
      </w:r>
      <w:r w:rsidRPr="00D33033">
        <w:rPr>
          <w:rFonts w:asciiTheme="minorHAnsi" w:hAnsiTheme="minorHAnsi" w:cstheme="minorHAnsi"/>
          <w:b/>
          <w:i/>
          <w:color w:val="auto"/>
        </w:rPr>
        <w:t xml:space="preserve">. Continuation from Year to Year </w:t>
      </w:r>
    </w:p>
    <w:p w:rsidR="004343ED" w:rsidRPr="00D33033" w:rsidRDefault="00440DA4" w:rsidP="00A81060">
      <w:pPr>
        <w:pStyle w:val="Default"/>
        <w:rPr>
          <w:rFonts w:asciiTheme="minorHAnsi" w:hAnsiTheme="minorHAnsi" w:cstheme="minorHAnsi"/>
          <w:color w:val="auto"/>
        </w:rPr>
      </w:pPr>
      <w:r w:rsidRPr="00D33033">
        <w:rPr>
          <w:rFonts w:asciiTheme="minorHAnsi" w:hAnsiTheme="minorHAnsi" w:cstheme="minorHAnsi"/>
          <w:color w:val="auto"/>
        </w:rPr>
        <w:t>At least ten Association members must be signed up for the group for a group to continue</w:t>
      </w:r>
      <w:r w:rsidR="00EA31A4" w:rsidRPr="00D33033">
        <w:rPr>
          <w:rFonts w:asciiTheme="minorHAnsi" w:hAnsiTheme="minorHAnsi" w:cstheme="minorHAnsi"/>
          <w:color w:val="auto"/>
        </w:rPr>
        <w:t>.</w:t>
      </w:r>
    </w:p>
    <w:p w:rsidR="005B29D0" w:rsidRPr="005B29D0" w:rsidRDefault="005B29D0"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bCs/>
          <w:color w:val="auto"/>
        </w:rPr>
        <w:t xml:space="preserve">Article IX. Association Fiscal Year </w:t>
      </w: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color w:val="auto"/>
        </w:rPr>
        <w:t xml:space="preserve">The Association’s fiscal year is from January 1 through December 31. </w:t>
      </w:r>
    </w:p>
    <w:p w:rsidR="004343ED" w:rsidRPr="00D33033" w:rsidRDefault="004343ED"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bCs/>
          <w:color w:val="auto"/>
        </w:rPr>
        <w:t xml:space="preserve">Article X. Dissolution of the Association </w:t>
      </w: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color w:val="auto"/>
        </w:rPr>
        <w:t>In the event the Florida Library Association is dissolved, all monies in the treasury, after current bills are paid, shall be given</w:t>
      </w:r>
      <w:r w:rsidR="00AD4166" w:rsidRPr="00D33033">
        <w:rPr>
          <w:rFonts w:asciiTheme="minorHAnsi" w:hAnsiTheme="minorHAnsi" w:cstheme="minorHAnsi"/>
          <w:color w:val="auto"/>
        </w:rPr>
        <w:t xml:space="preserve"> to </w:t>
      </w:r>
      <w:r w:rsidRPr="00D33033">
        <w:rPr>
          <w:rFonts w:asciiTheme="minorHAnsi" w:hAnsiTheme="minorHAnsi" w:cstheme="minorHAnsi"/>
          <w:color w:val="auto"/>
        </w:rPr>
        <w:t xml:space="preserve">the American Library Association. </w:t>
      </w:r>
      <w:r w:rsidR="00AD4166" w:rsidRPr="00D33033">
        <w:rPr>
          <w:rFonts w:asciiTheme="minorHAnsi" w:hAnsiTheme="minorHAnsi" w:cstheme="minorHAnsi"/>
          <w:color w:val="auto"/>
        </w:rPr>
        <w:t xml:space="preserve"> </w:t>
      </w:r>
    </w:p>
    <w:p w:rsidR="005B29D0" w:rsidRDefault="005B29D0" w:rsidP="00A81060">
      <w:pPr>
        <w:pStyle w:val="Default"/>
        <w:rPr>
          <w:rFonts w:asciiTheme="minorHAnsi" w:hAnsiTheme="minorHAnsi" w:cstheme="minorHAnsi"/>
          <w:color w:val="auto"/>
        </w:rPr>
      </w:pPr>
    </w:p>
    <w:p w:rsidR="007E6833" w:rsidRDefault="007E6833" w:rsidP="00A81060">
      <w:pPr>
        <w:pStyle w:val="Default"/>
        <w:rPr>
          <w:rFonts w:asciiTheme="minorHAnsi" w:hAnsiTheme="minorHAnsi" w:cstheme="minorHAnsi"/>
          <w:color w:val="auto"/>
        </w:rPr>
      </w:pPr>
    </w:p>
    <w:p w:rsidR="007E6833" w:rsidRPr="00D33033" w:rsidRDefault="007E6833"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bCs/>
          <w:color w:val="auto"/>
        </w:rPr>
        <w:t xml:space="preserve">Article XI. American Library Association Affiliation </w:t>
      </w: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color w:val="auto"/>
        </w:rPr>
        <w:lastRenderedPageBreak/>
        <w:t xml:space="preserve">This Association is a chapter of the American Library Association (ALA) and shall have representation on the ALA Council in accordance with provisions of the ALA Constitution and Bylaws and this representative shall be a voting member of the FLA Executive Board. </w:t>
      </w:r>
    </w:p>
    <w:p w:rsidR="00AD4166" w:rsidRPr="00D33033" w:rsidRDefault="00AD4166"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1.</w:t>
      </w:r>
      <w:r w:rsidRPr="00D33033">
        <w:rPr>
          <w:rFonts w:asciiTheme="minorHAnsi" w:hAnsiTheme="minorHAnsi" w:cstheme="minorHAnsi"/>
          <w:color w:val="auto"/>
        </w:rPr>
        <w:t xml:space="preserve"> </w:t>
      </w:r>
      <w:r w:rsidR="003F07ED" w:rsidRPr="00D33033">
        <w:rPr>
          <w:rFonts w:asciiTheme="minorHAnsi" w:hAnsiTheme="minorHAnsi" w:cstheme="minorHAnsi"/>
          <w:color w:val="auto"/>
        </w:rPr>
        <w:t xml:space="preserve">  </w:t>
      </w:r>
      <w:r w:rsidRPr="00D33033">
        <w:rPr>
          <w:rFonts w:asciiTheme="minorHAnsi" w:hAnsiTheme="minorHAnsi" w:cstheme="minorHAnsi"/>
          <w:color w:val="auto"/>
        </w:rPr>
        <w:t xml:space="preserve">This representative, to be known as Councilor, serves in accordance with the provisions of the ALA Constitution and Bylaws. </w:t>
      </w:r>
      <w:r w:rsidR="00AD4166" w:rsidRPr="00D33033">
        <w:rPr>
          <w:rFonts w:asciiTheme="minorHAnsi" w:hAnsiTheme="minorHAnsi" w:cstheme="minorHAnsi"/>
          <w:color w:val="auto"/>
        </w:rPr>
        <w:t xml:space="preserve">  As a representative for FLA the Councilor is expected to attend the ALA Council meetings at the annual and midwinter meetings to represent FLA as a chapter. </w:t>
      </w:r>
    </w:p>
    <w:p w:rsidR="00440DA4" w:rsidRPr="00D33033" w:rsidRDefault="00440DA4"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2.</w:t>
      </w:r>
      <w:r w:rsidRPr="00D33033">
        <w:rPr>
          <w:rFonts w:asciiTheme="minorHAnsi" w:hAnsiTheme="minorHAnsi" w:cstheme="minorHAnsi"/>
          <w:color w:val="auto"/>
        </w:rPr>
        <w:t xml:space="preserve"> </w:t>
      </w:r>
      <w:r w:rsidR="003F07ED" w:rsidRPr="00D33033">
        <w:rPr>
          <w:rFonts w:asciiTheme="minorHAnsi" w:hAnsiTheme="minorHAnsi" w:cstheme="minorHAnsi"/>
          <w:color w:val="auto"/>
        </w:rPr>
        <w:t xml:space="preserve">  </w:t>
      </w:r>
      <w:r w:rsidRPr="00D33033">
        <w:rPr>
          <w:rFonts w:asciiTheme="minorHAnsi" w:hAnsiTheme="minorHAnsi" w:cstheme="minorHAnsi"/>
          <w:color w:val="auto"/>
        </w:rPr>
        <w:t xml:space="preserve">The Councilor provides a report of ALA Council activities for Association membership at least annually. </w:t>
      </w:r>
    </w:p>
    <w:p w:rsidR="00440DA4" w:rsidRPr="00D33033" w:rsidRDefault="00440DA4"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3.</w:t>
      </w:r>
      <w:r w:rsidRPr="00D33033">
        <w:rPr>
          <w:rFonts w:asciiTheme="minorHAnsi" w:hAnsiTheme="minorHAnsi" w:cstheme="minorHAnsi"/>
          <w:color w:val="auto"/>
        </w:rPr>
        <w:t xml:space="preserve"> </w:t>
      </w:r>
      <w:r w:rsidR="003F07ED" w:rsidRPr="00D33033">
        <w:rPr>
          <w:rFonts w:asciiTheme="minorHAnsi" w:hAnsiTheme="minorHAnsi" w:cstheme="minorHAnsi"/>
          <w:color w:val="auto"/>
        </w:rPr>
        <w:t xml:space="preserve">  </w:t>
      </w:r>
      <w:r w:rsidRPr="00D33033">
        <w:rPr>
          <w:rFonts w:asciiTheme="minorHAnsi" w:hAnsiTheme="minorHAnsi" w:cstheme="minorHAnsi"/>
          <w:color w:val="auto"/>
        </w:rPr>
        <w:t xml:space="preserve">The Councilor is a personal member of ALA and FLA. </w:t>
      </w:r>
    </w:p>
    <w:p w:rsidR="00440DA4" w:rsidRPr="00D33033" w:rsidRDefault="00440DA4"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4</w:t>
      </w:r>
      <w:r w:rsidRPr="00D33033">
        <w:rPr>
          <w:rFonts w:asciiTheme="minorHAnsi" w:hAnsiTheme="minorHAnsi" w:cstheme="minorHAnsi"/>
          <w:color w:val="auto"/>
        </w:rPr>
        <w:t xml:space="preserve">. </w:t>
      </w:r>
      <w:r w:rsidR="003F07ED" w:rsidRPr="00D33033">
        <w:rPr>
          <w:rFonts w:asciiTheme="minorHAnsi" w:hAnsiTheme="minorHAnsi" w:cstheme="minorHAnsi"/>
          <w:color w:val="auto"/>
        </w:rPr>
        <w:t xml:space="preserve">  </w:t>
      </w:r>
      <w:r w:rsidRPr="00D33033">
        <w:rPr>
          <w:rFonts w:asciiTheme="minorHAnsi" w:hAnsiTheme="minorHAnsi" w:cstheme="minorHAnsi"/>
          <w:color w:val="auto"/>
        </w:rPr>
        <w:t>The Councilor term of office is for three years and begins July 1 of the first year.</w:t>
      </w:r>
      <w:r w:rsidR="000B2339" w:rsidRPr="00D33033">
        <w:rPr>
          <w:rFonts w:asciiTheme="minorHAnsi" w:hAnsiTheme="minorHAnsi" w:cstheme="minorHAnsi"/>
          <w:color w:val="auto"/>
        </w:rPr>
        <w:t xml:space="preserve"> </w:t>
      </w:r>
      <w:r w:rsidRPr="00D33033">
        <w:rPr>
          <w:rFonts w:asciiTheme="minorHAnsi" w:hAnsiTheme="minorHAnsi" w:cstheme="minorHAnsi"/>
          <w:color w:val="auto"/>
        </w:rPr>
        <w:t xml:space="preserve"> In the year that the term expires the office is filled in accordance with the procedure used in the election of officers of the Association. </w:t>
      </w:r>
      <w:r w:rsidR="00AD4166" w:rsidRPr="00D33033">
        <w:rPr>
          <w:rFonts w:asciiTheme="minorHAnsi" w:hAnsiTheme="minorHAnsi" w:cstheme="minorHAnsi"/>
          <w:color w:val="auto"/>
        </w:rPr>
        <w:t xml:space="preserve">  </w:t>
      </w:r>
    </w:p>
    <w:p w:rsidR="00440DA4" w:rsidRPr="00D33033" w:rsidRDefault="00440DA4"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5.</w:t>
      </w:r>
      <w:r w:rsidRPr="00D33033">
        <w:rPr>
          <w:rFonts w:asciiTheme="minorHAnsi" w:hAnsiTheme="minorHAnsi" w:cstheme="minorHAnsi"/>
          <w:color w:val="auto"/>
        </w:rPr>
        <w:t xml:space="preserve"> </w:t>
      </w:r>
      <w:r w:rsidR="003F07ED" w:rsidRPr="00D33033">
        <w:rPr>
          <w:rFonts w:asciiTheme="minorHAnsi" w:hAnsiTheme="minorHAnsi" w:cstheme="minorHAnsi"/>
          <w:color w:val="auto"/>
        </w:rPr>
        <w:t xml:space="preserve">  </w:t>
      </w:r>
      <w:r w:rsidRPr="00D33033">
        <w:rPr>
          <w:rFonts w:asciiTheme="minorHAnsi" w:hAnsiTheme="minorHAnsi" w:cstheme="minorHAnsi"/>
          <w:color w:val="auto"/>
        </w:rPr>
        <w:t xml:space="preserve">When a vacancy occurs, the FLA Executive Board designates a replacement until the next scheduled FLA election. </w:t>
      </w:r>
    </w:p>
    <w:p w:rsidR="00841E86" w:rsidRPr="00D33033" w:rsidRDefault="00841E86" w:rsidP="00A81060">
      <w:pPr>
        <w:pStyle w:val="Default"/>
        <w:rPr>
          <w:rFonts w:asciiTheme="minorHAnsi" w:hAnsiTheme="minorHAnsi" w:cstheme="minorHAnsi"/>
          <w:color w:val="auto"/>
        </w:rPr>
      </w:pPr>
    </w:p>
    <w:p w:rsidR="00440DA4" w:rsidRPr="00D33033" w:rsidRDefault="00EA31A4" w:rsidP="00A81060">
      <w:pPr>
        <w:pStyle w:val="Default"/>
        <w:rPr>
          <w:rFonts w:asciiTheme="minorHAnsi" w:hAnsiTheme="minorHAnsi" w:cstheme="minorHAnsi"/>
          <w:color w:val="auto"/>
        </w:rPr>
      </w:pPr>
      <w:r w:rsidRPr="00D33033">
        <w:rPr>
          <w:rFonts w:asciiTheme="minorHAnsi" w:hAnsiTheme="minorHAnsi" w:cstheme="minorHAnsi"/>
          <w:b/>
          <w:bCs/>
          <w:color w:val="auto"/>
        </w:rPr>
        <w:t>Article</w:t>
      </w:r>
      <w:r w:rsidR="00EB268B" w:rsidRPr="00D33033">
        <w:rPr>
          <w:rFonts w:asciiTheme="minorHAnsi" w:hAnsiTheme="minorHAnsi" w:cstheme="minorHAnsi"/>
          <w:b/>
          <w:bCs/>
          <w:color w:val="auto"/>
        </w:rPr>
        <w:t xml:space="preserve"> XII</w:t>
      </w:r>
      <w:r w:rsidR="00440DA4" w:rsidRPr="00D33033">
        <w:rPr>
          <w:rFonts w:asciiTheme="minorHAnsi" w:hAnsiTheme="minorHAnsi" w:cstheme="minorHAnsi"/>
          <w:b/>
          <w:bCs/>
          <w:color w:val="auto"/>
        </w:rPr>
        <w:t xml:space="preserve">. Official Journal </w:t>
      </w:r>
    </w:p>
    <w:p w:rsidR="000B2339" w:rsidRPr="00D33033" w:rsidRDefault="005B29D0" w:rsidP="00A81060">
      <w:pPr>
        <w:pStyle w:val="Default"/>
        <w:rPr>
          <w:rFonts w:asciiTheme="minorHAnsi" w:hAnsiTheme="minorHAnsi" w:cstheme="minorHAnsi"/>
          <w:color w:val="auto"/>
        </w:rPr>
      </w:pPr>
      <w:r>
        <w:rPr>
          <w:rFonts w:asciiTheme="minorHAnsi" w:hAnsiTheme="minorHAnsi" w:cstheme="minorHAnsi"/>
          <w:b/>
          <w:color w:val="auto"/>
        </w:rPr>
        <w:t xml:space="preserve">1. </w:t>
      </w:r>
      <w:r w:rsidR="00440DA4" w:rsidRPr="00D33033">
        <w:rPr>
          <w:rFonts w:asciiTheme="minorHAnsi" w:hAnsiTheme="minorHAnsi" w:cstheme="minorHAnsi"/>
          <w:color w:val="auto"/>
        </w:rPr>
        <w:t>The Association has an official journal</w:t>
      </w:r>
      <w:r>
        <w:rPr>
          <w:rFonts w:asciiTheme="minorHAnsi" w:hAnsiTheme="minorHAnsi" w:cstheme="minorHAnsi"/>
          <w:color w:val="auto"/>
        </w:rPr>
        <w:t xml:space="preserve"> published in the Fall and Spring of each year</w:t>
      </w:r>
    </w:p>
    <w:p w:rsidR="004343ED" w:rsidRPr="00D33033" w:rsidRDefault="004343ED" w:rsidP="00A81060">
      <w:pPr>
        <w:pStyle w:val="Default"/>
        <w:rPr>
          <w:rFonts w:asciiTheme="minorHAnsi" w:hAnsiTheme="minorHAnsi" w:cstheme="minorHAnsi"/>
          <w:color w:val="auto"/>
        </w:rPr>
      </w:pPr>
    </w:p>
    <w:p w:rsidR="00440DA4" w:rsidRPr="00D33033" w:rsidRDefault="002A5AAD" w:rsidP="00A81060">
      <w:pPr>
        <w:pStyle w:val="Default"/>
        <w:rPr>
          <w:rFonts w:asciiTheme="minorHAnsi" w:hAnsiTheme="minorHAnsi" w:cstheme="minorHAnsi"/>
          <w:color w:val="auto"/>
        </w:rPr>
      </w:pPr>
      <w:r w:rsidRPr="00D33033">
        <w:rPr>
          <w:rFonts w:asciiTheme="minorHAnsi" w:hAnsiTheme="minorHAnsi" w:cstheme="minorHAnsi"/>
          <w:b/>
          <w:bCs/>
          <w:color w:val="auto"/>
        </w:rPr>
        <w:t xml:space="preserve">Article </w:t>
      </w:r>
      <w:r w:rsidR="00EB268B" w:rsidRPr="00D33033">
        <w:rPr>
          <w:rFonts w:asciiTheme="minorHAnsi" w:hAnsiTheme="minorHAnsi" w:cstheme="minorHAnsi"/>
          <w:b/>
          <w:bCs/>
          <w:color w:val="auto"/>
        </w:rPr>
        <w:t xml:space="preserve">XIII. </w:t>
      </w:r>
      <w:r w:rsidR="00440DA4" w:rsidRPr="00D33033">
        <w:rPr>
          <w:rFonts w:asciiTheme="minorHAnsi" w:hAnsiTheme="minorHAnsi" w:cstheme="minorHAnsi"/>
          <w:b/>
          <w:bCs/>
          <w:color w:val="auto"/>
        </w:rPr>
        <w:t xml:space="preserve">Amendments to Bylaws </w:t>
      </w:r>
    </w:p>
    <w:p w:rsidR="004E2611" w:rsidRPr="007E6833" w:rsidRDefault="004E2611" w:rsidP="00A81060">
      <w:pPr>
        <w:pStyle w:val="Default"/>
        <w:rPr>
          <w:rFonts w:asciiTheme="minorHAnsi" w:hAnsiTheme="minorHAnsi" w:cstheme="minorHAnsi"/>
          <w:b/>
          <w:color w:val="auto"/>
        </w:rPr>
      </w:pPr>
      <w:r>
        <w:rPr>
          <w:rFonts w:asciiTheme="minorHAnsi" w:hAnsiTheme="minorHAnsi" w:cstheme="minorHAnsi"/>
          <w:b/>
          <w:color w:val="auto"/>
        </w:rPr>
        <w:t>Section A. Methods to Amend the Bylaws</w:t>
      </w:r>
    </w:p>
    <w:p w:rsidR="00440DA4" w:rsidRDefault="00440DA4" w:rsidP="00A81060">
      <w:pPr>
        <w:pStyle w:val="Default"/>
        <w:rPr>
          <w:rFonts w:asciiTheme="minorHAnsi" w:hAnsiTheme="minorHAnsi" w:cstheme="minorHAnsi"/>
          <w:color w:val="auto"/>
        </w:rPr>
      </w:pPr>
      <w:r w:rsidRPr="00D33033">
        <w:rPr>
          <w:rFonts w:asciiTheme="minorHAnsi" w:hAnsiTheme="minorHAnsi" w:cstheme="minorHAnsi"/>
          <w:color w:val="auto"/>
        </w:rPr>
        <w:t xml:space="preserve">These Bylaws may be amended by either of the following methods: </w:t>
      </w:r>
    </w:p>
    <w:p w:rsidR="004E2611" w:rsidRPr="00D33033" w:rsidRDefault="004E2611"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1.</w:t>
      </w:r>
      <w:r w:rsidRPr="00D33033">
        <w:rPr>
          <w:rFonts w:asciiTheme="minorHAnsi" w:hAnsiTheme="minorHAnsi" w:cstheme="minorHAnsi"/>
          <w:color w:val="auto"/>
        </w:rPr>
        <w:t xml:space="preserve"> </w:t>
      </w:r>
      <w:r w:rsidR="003F07ED" w:rsidRPr="00D33033">
        <w:rPr>
          <w:rFonts w:asciiTheme="minorHAnsi" w:hAnsiTheme="minorHAnsi" w:cstheme="minorHAnsi"/>
          <w:color w:val="auto"/>
        </w:rPr>
        <w:t xml:space="preserve">  </w:t>
      </w:r>
      <w:r w:rsidRPr="00D33033">
        <w:rPr>
          <w:rFonts w:asciiTheme="minorHAnsi" w:hAnsiTheme="minorHAnsi" w:cstheme="minorHAnsi"/>
          <w:color w:val="auto"/>
        </w:rPr>
        <w:t xml:space="preserve">By a majority vote of the Executive Board members present and voting at a regular meeting </w:t>
      </w:r>
      <w:r w:rsidR="004E2611">
        <w:rPr>
          <w:rFonts w:asciiTheme="minorHAnsi" w:hAnsiTheme="minorHAnsi" w:cstheme="minorHAnsi"/>
          <w:color w:val="auto"/>
        </w:rPr>
        <w:t xml:space="preserve">when </w:t>
      </w:r>
      <w:r w:rsidRPr="00D33033">
        <w:rPr>
          <w:rFonts w:asciiTheme="minorHAnsi" w:hAnsiTheme="minorHAnsi" w:cstheme="minorHAnsi"/>
          <w:color w:val="auto"/>
        </w:rPr>
        <w:t>thirty (30) days written notice of the proposed changes has been provided to Executive Board members. Any changes adopted are published in an official publication of the Association</w:t>
      </w:r>
      <w:r w:rsidR="004E2611">
        <w:rPr>
          <w:rFonts w:asciiTheme="minorHAnsi" w:hAnsiTheme="minorHAnsi" w:cstheme="minorHAnsi"/>
          <w:color w:val="auto"/>
        </w:rPr>
        <w:t xml:space="preserve"> and on the FLA website</w:t>
      </w:r>
      <w:r w:rsidRPr="00D33033">
        <w:rPr>
          <w:rFonts w:asciiTheme="minorHAnsi" w:hAnsiTheme="minorHAnsi" w:cstheme="minorHAnsi"/>
          <w:color w:val="auto"/>
        </w:rPr>
        <w:t xml:space="preserve">. </w:t>
      </w:r>
    </w:p>
    <w:p w:rsidR="00440DA4" w:rsidRPr="00D33033" w:rsidRDefault="00440DA4"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color w:val="auto"/>
        </w:rPr>
        <w:t>2.</w:t>
      </w:r>
      <w:r w:rsidRPr="00D33033">
        <w:rPr>
          <w:rFonts w:asciiTheme="minorHAnsi" w:hAnsiTheme="minorHAnsi" w:cstheme="minorHAnsi"/>
          <w:color w:val="auto"/>
        </w:rPr>
        <w:t xml:space="preserve"> </w:t>
      </w:r>
      <w:r w:rsidR="003F07ED" w:rsidRPr="00D33033">
        <w:rPr>
          <w:rFonts w:asciiTheme="minorHAnsi" w:hAnsiTheme="minorHAnsi" w:cstheme="minorHAnsi"/>
          <w:color w:val="auto"/>
        </w:rPr>
        <w:t xml:space="preserve">  </w:t>
      </w:r>
      <w:r w:rsidRPr="00D33033">
        <w:rPr>
          <w:rFonts w:asciiTheme="minorHAnsi" w:hAnsiTheme="minorHAnsi" w:cstheme="minorHAnsi"/>
          <w:color w:val="auto"/>
        </w:rPr>
        <w:t xml:space="preserve">By a majority vote of the Executive Board members who must respond to an email notification of the proposed changes sent at least twenty-one (21) days prior to the effective date of the changes. </w:t>
      </w:r>
      <w:r w:rsidR="004E2611">
        <w:rPr>
          <w:rFonts w:asciiTheme="minorHAnsi" w:hAnsiTheme="minorHAnsi" w:cstheme="minorHAnsi"/>
          <w:color w:val="auto"/>
        </w:rPr>
        <w:t>A r</w:t>
      </w:r>
      <w:r w:rsidRPr="00D33033">
        <w:rPr>
          <w:rFonts w:asciiTheme="minorHAnsi" w:hAnsiTheme="minorHAnsi" w:cstheme="minorHAnsi"/>
          <w:color w:val="auto"/>
        </w:rPr>
        <w:t xml:space="preserve">ecords of </w:t>
      </w:r>
      <w:r w:rsidR="004E2611">
        <w:rPr>
          <w:rFonts w:asciiTheme="minorHAnsi" w:hAnsiTheme="minorHAnsi" w:cstheme="minorHAnsi"/>
          <w:color w:val="auto"/>
        </w:rPr>
        <w:t xml:space="preserve">approved </w:t>
      </w:r>
      <w:r w:rsidRPr="00D33033">
        <w:rPr>
          <w:rFonts w:asciiTheme="minorHAnsi" w:hAnsiTheme="minorHAnsi" w:cstheme="minorHAnsi"/>
          <w:color w:val="auto"/>
        </w:rPr>
        <w:t>changes must be confirmed in the minutes of the next regular or special Executive Board meeting</w:t>
      </w:r>
      <w:r w:rsidR="004E2611">
        <w:rPr>
          <w:rFonts w:asciiTheme="minorHAnsi" w:hAnsiTheme="minorHAnsi" w:cstheme="minorHAnsi"/>
          <w:color w:val="auto"/>
        </w:rPr>
        <w:t>,</w:t>
      </w:r>
      <w:r w:rsidRPr="00D33033">
        <w:rPr>
          <w:rFonts w:asciiTheme="minorHAnsi" w:hAnsiTheme="minorHAnsi" w:cstheme="minorHAnsi"/>
          <w:color w:val="auto"/>
        </w:rPr>
        <w:t xml:space="preserve"> be published in</w:t>
      </w:r>
      <w:r w:rsidR="00A21AAF" w:rsidRPr="00D33033">
        <w:rPr>
          <w:rFonts w:asciiTheme="minorHAnsi" w:hAnsiTheme="minorHAnsi" w:cstheme="minorHAnsi"/>
          <w:color w:val="auto"/>
        </w:rPr>
        <w:t xml:space="preserve"> an official publication of the Association</w:t>
      </w:r>
      <w:r w:rsidR="004E2611">
        <w:rPr>
          <w:rFonts w:asciiTheme="minorHAnsi" w:hAnsiTheme="minorHAnsi" w:cstheme="minorHAnsi"/>
          <w:color w:val="auto"/>
        </w:rPr>
        <w:t xml:space="preserve"> and be posted on the FLA website</w:t>
      </w:r>
      <w:r w:rsidR="00A21AAF" w:rsidRPr="00D33033">
        <w:rPr>
          <w:rFonts w:asciiTheme="minorHAnsi" w:hAnsiTheme="minorHAnsi" w:cstheme="minorHAnsi"/>
          <w:color w:val="auto"/>
        </w:rPr>
        <w:t xml:space="preserve">. </w:t>
      </w:r>
      <w:r w:rsidRPr="00D33033">
        <w:rPr>
          <w:rFonts w:asciiTheme="minorHAnsi" w:hAnsiTheme="minorHAnsi" w:cstheme="minorHAnsi"/>
          <w:color w:val="auto"/>
        </w:rPr>
        <w:t xml:space="preserve"> </w:t>
      </w:r>
    </w:p>
    <w:p w:rsidR="00CF2BDC" w:rsidRDefault="00CF2BDC" w:rsidP="00A81060">
      <w:pPr>
        <w:pStyle w:val="Default"/>
        <w:rPr>
          <w:rFonts w:asciiTheme="minorHAnsi" w:hAnsiTheme="minorHAnsi" w:cstheme="minorHAnsi"/>
          <w:color w:val="auto"/>
        </w:rPr>
      </w:pPr>
    </w:p>
    <w:p w:rsidR="004E2611" w:rsidRDefault="004E2611" w:rsidP="00A81060">
      <w:pPr>
        <w:pStyle w:val="Default"/>
        <w:rPr>
          <w:rFonts w:asciiTheme="minorHAnsi" w:hAnsiTheme="minorHAnsi" w:cstheme="minorHAnsi"/>
          <w:color w:val="auto"/>
        </w:rPr>
      </w:pPr>
    </w:p>
    <w:p w:rsidR="004E2611" w:rsidRDefault="004E2611" w:rsidP="00A81060">
      <w:pPr>
        <w:pStyle w:val="Default"/>
        <w:rPr>
          <w:rFonts w:asciiTheme="minorHAnsi" w:hAnsiTheme="minorHAnsi" w:cstheme="minorHAnsi"/>
          <w:color w:val="auto"/>
        </w:rPr>
      </w:pPr>
    </w:p>
    <w:p w:rsidR="004E2611" w:rsidRPr="007E6833" w:rsidRDefault="004E2611" w:rsidP="00A81060">
      <w:pPr>
        <w:pStyle w:val="Default"/>
        <w:rPr>
          <w:rFonts w:asciiTheme="minorHAnsi" w:hAnsiTheme="minorHAnsi" w:cstheme="minorHAnsi"/>
          <w:b/>
          <w:color w:val="auto"/>
        </w:rPr>
      </w:pPr>
      <w:r>
        <w:rPr>
          <w:rFonts w:asciiTheme="minorHAnsi" w:hAnsiTheme="minorHAnsi" w:cstheme="minorHAnsi"/>
          <w:b/>
          <w:color w:val="auto"/>
        </w:rPr>
        <w:t>Section B. Suspension of the Bylaws</w:t>
      </w:r>
    </w:p>
    <w:p w:rsidR="00CF2BDC" w:rsidRPr="00D33033" w:rsidRDefault="004E2611" w:rsidP="00A81060">
      <w:pPr>
        <w:pStyle w:val="Default"/>
        <w:rPr>
          <w:rFonts w:asciiTheme="minorHAnsi" w:hAnsiTheme="minorHAnsi" w:cstheme="minorHAnsi"/>
          <w:color w:val="auto"/>
        </w:rPr>
      </w:pPr>
      <w:r>
        <w:rPr>
          <w:rFonts w:asciiTheme="minorHAnsi" w:hAnsiTheme="minorHAnsi" w:cstheme="minorHAnsi"/>
          <w:b/>
          <w:color w:val="auto"/>
        </w:rPr>
        <w:lastRenderedPageBreak/>
        <w:t>1</w:t>
      </w:r>
      <w:r w:rsidR="00CF2BDC" w:rsidRPr="00D33033">
        <w:rPr>
          <w:rFonts w:asciiTheme="minorHAnsi" w:hAnsiTheme="minorHAnsi" w:cstheme="minorHAnsi"/>
          <w:b/>
          <w:color w:val="auto"/>
        </w:rPr>
        <w:t>.</w:t>
      </w:r>
      <w:r w:rsidR="00CF2BDC" w:rsidRPr="00D33033">
        <w:rPr>
          <w:rFonts w:asciiTheme="minorHAnsi" w:hAnsiTheme="minorHAnsi" w:cstheme="minorHAnsi"/>
          <w:color w:val="auto"/>
        </w:rPr>
        <w:t xml:space="preserve">  </w:t>
      </w:r>
      <w:r w:rsidR="003F07ED" w:rsidRPr="00D33033">
        <w:rPr>
          <w:rFonts w:asciiTheme="minorHAnsi" w:hAnsiTheme="minorHAnsi" w:cstheme="minorHAnsi"/>
          <w:color w:val="auto"/>
        </w:rPr>
        <w:t xml:space="preserve">  </w:t>
      </w:r>
      <w:r w:rsidR="00CF2BDC" w:rsidRPr="00D33033">
        <w:rPr>
          <w:rFonts w:asciiTheme="minorHAnsi" w:hAnsiTheme="minorHAnsi" w:cstheme="minorHAnsi"/>
          <w:color w:val="auto"/>
        </w:rPr>
        <w:t>As stated in Roberts Rules of Order, a section of the Bylaws may be temporarily suspended by the Board for a specified time period.</w:t>
      </w:r>
    </w:p>
    <w:p w:rsidR="004E2611" w:rsidRPr="00D33033" w:rsidRDefault="004E2611" w:rsidP="00A81060">
      <w:pPr>
        <w:pStyle w:val="Default"/>
        <w:rPr>
          <w:rFonts w:asciiTheme="minorHAnsi" w:hAnsiTheme="minorHAnsi" w:cstheme="minorHAnsi"/>
          <w:color w:val="auto"/>
        </w:rPr>
      </w:pPr>
    </w:p>
    <w:p w:rsidR="00440DA4" w:rsidRPr="00D33033" w:rsidRDefault="00440DA4" w:rsidP="00A81060">
      <w:pPr>
        <w:pStyle w:val="Default"/>
        <w:rPr>
          <w:rFonts w:asciiTheme="minorHAnsi" w:hAnsiTheme="minorHAnsi" w:cstheme="minorHAnsi"/>
          <w:color w:val="auto"/>
        </w:rPr>
      </w:pPr>
      <w:r w:rsidRPr="00D33033">
        <w:rPr>
          <w:rFonts w:asciiTheme="minorHAnsi" w:hAnsiTheme="minorHAnsi" w:cstheme="minorHAnsi"/>
          <w:b/>
          <w:bCs/>
          <w:color w:val="auto"/>
        </w:rPr>
        <w:t xml:space="preserve">Article XIV. Amendments to Charter </w:t>
      </w:r>
    </w:p>
    <w:p w:rsidR="004E2611" w:rsidRDefault="004E2611" w:rsidP="00A81060">
      <w:pPr>
        <w:pStyle w:val="Default"/>
        <w:rPr>
          <w:rFonts w:asciiTheme="minorHAnsi" w:hAnsiTheme="minorHAnsi" w:cstheme="minorHAnsi"/>
          <w:color w:val="auto"/>
        </w:rPr>
      </w:pPr>
      <w:r>
        <w:rPr>
          <w:rFonts w:asciiTheme="minorHAnsi" w:hAnsiTheme="minorHAnsi" w:cstheme="minorHAnsi"/>
          <w:b/>
          <w:color w:val="auto"/>
        </w:rPr>
        <w:t xml:space="preserve">1.  </w:t>
      </w:r>
      <w:r w:rsidR="00440DA4" w:rsidRPr="00D33033">
        <w:rPr>
          <w:rFonts w:asciiTheme="minorHAnsi" w:hAnsiTheme="minorHAnsi" w:cstheme="minorHAnsi"/>
          <w:color w:val="auto"/>
        </w:rPr>
        <w:t>The Charter (Articles of Incorporation) of the Association may be amended at any regular meeting of the Association, or any special meeting called for that pu</w:t>
      </w:r>
      <w:r w:rsidR="00A21AAF" w:rsidRPr="00D33033">
        <w:rPr>
          <w:rFonts w:asciiTheme="minorHAnsi" w:hAnsiTheme="minorHAnsi" w:cstheme="minorHAnsi"/>
          <w:color w:val="auto"/>
        </w:rPr>
        <w:t xml:space="preserve">rpose. At least thirty (30) </w:t>
      </w:r>
      <w:r w:rsidR="00EA31A4" w:rsidRPr="00D33033">
        <w:rPr>
          <w:rFonts w:asciiTheme="minorHAnsi" w:hAnsiTheme="minorHAnsi" w:cstheme="minorHAnsi"/>
          <w:color w:val="auto"/>
        </w:rPr>
        <w:t>days’ notice</w:t>
      </w:r>
      <w:r w:rsidR="00440DA4" w:rsidRPr="00D33033">
        <w:rPr>
          <w:rFonts w:asciiTheme="minorHAnsi" w:hAnsiTheme="minorHAnsi" w:cstheme="minorHAnsi"/>
          <w:color w:val="auto"/>
        </w:rPr>
        <w:t xml:space="preserve"> of intention to submit such amendments must be given to Association members. A two-thirds majority of those </w:t>
      </w:r>
      <w:r>
        <w:rPr>
          <w:rFonts w:asciiTheme="minorHAnsi" w:hAnsiTheme="minorHAnsi" w:cstheme="minorHAnsi"/>
          <w:color w:val="auto"/>
        </w:rPr>
        <w:t xml:space="preserve">members </w:t>
      </w:r>
      <w:r w:rsidR="00440DA4" w:rsidRPr="00D33033">
        <w:rPr>
          <w:rFonts w:asciiTheme="minorHAnsi" w:hAnsiTheme="minorHAnsi" w:cstheme="minorHAnsi"/>
          <w:color w:val="auto"/>
        </w:rPr>
        <w:t xml:space="preserve">voting is required to amend the Charter. </w:t>
      </w:r>
    </w:p>
    <w:p w:rsidR="004E2611" w:rsidRDefault="004E2611" w:rsidP="00A81060">
      <w:pPr>
        <w:pStyle w:val="Default"/>
        <w:rPr>
          <w:rFonts w:asciiTheme="minorHAnsi" w:hAnsiTheme="minorHAnsi" w:cstheme="minorHAnsi"/>
          <w:color w:val="auto"/>
        </w:rPr>
      </w:pPr>
    </w:p>
    <w:p w:rsidR="00440DA4" w:rsidRPr="00D33033" w:rsidRDefault="004E2611" w:rsidP="00A81060">
      <w:pPr>
        <w:pStyle w:val="Default"/>
        <w:rPr>
          <w:rFonts w:asciiTheme="minorHAnsi" w:hAnsiTheme="minorHAnsi" w:cstheme="minorHAnsi"/>
          <w:color w:val="auto"/>
        </w:rPr>
      </w:pPr>
      <w:r>
        <w:rPr>
          <w:rFonts w:asciiTheme="minorHAnsi" w:hAnsiTheme="minorHAnsi" w:cstheme="minorHAnsi"/>
          <w:b/>
          <w:color w:val="auto"/>
        </w:rPr>
        <w:t xml:space="preserve">2.  </w:t>
      </w:r>
      <w:r w:rsidR="00440DA4" w:rsidRPr="00D33033">
        <w:rPr>
          <w:rFonts w:asciiTheme="minorHAnsi" w:hAnsiTheme="minorHAnsi" w:cstheme="minorHAnsi"/>
          <w:color w:val="auto"/>
        </w:rPr>
        <w:t>The Charter may also be amended by mail</w:t>
      </w:r>
      <w:r>
        <w:rPr>
          <w:rFonts w:asciiTheme="minorHAnsi" w:hAnsiTheme="minorHAnsi" w:cstheme="minorHAnsi"/>
          <w:color w:val="auto"/>
        </w:rPr>
        <w:t xml:space="preserve"> or electronic</w:t>
      </w:r>
      <w:r w:rsidR="00440DA4" w:rsidRPr="00D33033">
        <w:rPr>
          <w:rFonts w:asciiTheme="minorHAnsi" w:hAnsiTheme="minorHAnsi" w:cstheme="minorHAnsi"/>
          <w:color w:val="auto"/>
        </w:rPr>
        <w:t xml:space="preserve"> ballot based on a two-thirds vote of those returning the ballot. </w:t>
      </w:r>
    </w:p>
    <w:p w:rsidR="004343ED" w:rsidRPr="00D33033" w:rsidRDefault="004343ED" w:rsidP="00A81060">
      <w:pPr>
        <w:pStyle w:val="Default"/>
        <w:rPr>
          <w:rFonts w:asciiTheme="minorHAnsi" w:hAnsiTheme="minorHAnsi" w:cstheme="minorHAnsi"/>
          <w:color w:val="auto"/>
        </w:rPr>
      </w:pPr>
    </w:p>
    <w:p w:rsidR="00EB268B" w:rsidRPr="00D33033" w:rsidRDefault="00440DA4" w:rsidP="00A81060">
      <w:pPr>
        <w:pStyle w:val="Default"/>
        <w:rPr>
          <w:rFonts w:asciiTheme="minorHAnsi" w:hAnsiTheme="minorHAnsi" w:cstheme="minorHAnsi"/>
          <w:b/>
          <w:bCs/>
          <w:color w:val="auto"/>
        </w:rPr>
      </w:pPr>
      <w:r w:rsidRPr="00D33033">
        <w:rPr>
          <w:rFonts w:asciiTheme="minorHAnsi" w:hAnsiTheme="minorHAnsi" w:cstheme="minorHAnsi"/>
          <w:b/>
          <w:bCs/>
          <w:color w:val="auto"/>
        </w:rPr>
        <w:t xml:space="preserve">Article XV. Parliamentary Authority </w:t>
      </w:r>
    </w:p>
    <w:p w:rsidR="00310247" w:rsidRPr="00D33033" w:rsidRDefault="004E2611" w:rsidP="00A81060">
      <w:pPr>
        <w:pStyle w:val="Default"/>
        <w:rPr>
          <w:rFonts w:asciiTheme="minorHAnsi" w:hAnsiTheme="minorHAnsi" w:cstheme="minorHAnsi"/>
          <w:color w:val="auto"/>
        </w:rPr>
      </w:pPr>
      <w:r>
        <w:rPr>
          <w:rFonts w:asciiTheme="minorHAnsi" w:hAnsiTheme="minorHAnsi" w:cstheme="minorHAnsi"/>
          <w:b/>
          <w:color w:val="auto"/>
        </w:rPr>
        <w:t xml:space="preserve">1.  </w:t>
      </w:r>
      <w:r w:rsidR="00440DA4" w:rsidRPr="00D33033">
        <w:rPr>
          <w:rFonts w:asciiTheme="minorHAnsi" w:hAnsiTheme="minorHAnsi" w:cstheme="minorHAnsi"/>
          <w:color w:val="auto"/>
        </w:rPr>
        <w:t>Roberts Rules of Order is the governing authority in any matter not specifically covered in these Bylaws.</w:t>
      </w:r>
    </w:p>
    <w:sectPr w:rsidR="00310247" w:rsidRPr="00D33033" w:rsidSect="00D33033">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E16" w:rsidRDefault="00C11E16" w:rsidP="00684466">
      <w:r>
        <w:separator/>
      </w:r>
    </w:p>
  </w:endnote>
  <w:endnote w:type="continuationSeparator" w:id="0">
    <w:p w:rsidR="00C11E16" w:rsidRDefault="00C11E16" w:rsidP="0068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33" w:rsidRDefault="00440DA4" w:rsidP="00D33033">
    <w:pPr>
      <w:pStyle w:val="Footer"/>
      <w:pBdr>
        <w:top w:val="single" w:sz="8" w:space="1" w:color="auto"/>
      </w:pBdr>
      <w:rPr>
        <w:rFonts w:ascii="Arial" w:hAnsi="Arial" w:cs="Arial"/>
        <w:i/>
      </w:rPr>
    </w:pPr>
    <w:r>
      <w:rPr>
        <w:rFonts w:ascii="Arial" w:hAnsi="Arial" w:cs="Arial"/>
        <w:i/>
      </w:rPr>
      <w:t xml:space="preserve">FLA </w:t>
    </w:r>
    <w:r w:rsidR="00895B9D">
      <w:rPr>
        <w:rFonts w:ascii="Arial" w:hAnsi="Arial" w:cs="Arial"/>
        <w:i/>
      </w:rPr>
      <w:t>Bylaws</w:t>
    </w:r>
    <w:r w:rsidR="00A91429">
      <w:rPr>
        <w:rFonts w:ascii="Arial" w:hAnsi="Arial" w:cs="Arial"/>
        <w:i/>
      </w:rPr>
      <w:t xml:space="preserve"> – 2014 revision</w:t>
    </w:r>
    <w:r w:rsidR="00895B9D">
      <w:rPr>
        <w:rFonts w:ascii="Arial" w:hAnsi="Arial" w:cs="Arial"/>
        <w:i/>
      </w:rPr>
      <w:t xml:space="preserve"> </w:t>
    </w:r>
    <w:r w:rsidR="00EA31A4">
      <w:rPr>
        <w:rFonts w:ascii="Arial" w:hAnsi="Arial" w:cs="Arial"/>
        <w:i/>
      </w:rPr>
      <w:t>–Approved 10/09/2014</w:t>
    </w:r>
    <w:r w:rsidR="00674827">
      <w:rPr>
        <w:rFonts w:ascii="Arial" w:hAnsi="Arial" w:cs="Arial"/>
        <w:i/>
      </w:rPr>
      <w:t>, amended 8-2016 Fundraising Committee</w:t>
    </w:r>
    <w:r w:rsidR="00D33033">
      <w:rPr>
        <w:rFonts w:ascii="Arial" w:hAnsi="Arial" w:cs="Arial"/>
        <w:i/>
      </w:rPr>
      <w:t>. 2017 Revision Approved 4-2017 See Minutes of 4-21-17 Board Meeting</w:t>
    </w:r>
  </w:p>
  <w:p w:rsidR="00A77815" w:rsidRPr="001744FC" w:rsidRDefault="00895B9D" w:rsidP="00D33033">
    <w:pPr>
      <w:pStyle w:val="Footer"/>
      <w:pBdr>
        <w:top w:val="single" w:sz="8" w:space="1" w:color="auto"/>
      </w:pBdr>
      <w:rPr>
        <w:rFonts w:ascii="Arial" w:hAnsi="Arial" w:cs="Arial"/>
        <w:i/>
      </w:rPr>
    </w:pPr>
    <w:r>
      <w:rPr>
        <w:rFonts w:ascii="Arial" w:hAnsi="Arial" w:cs="Arial"/>
        <w:i/>
      </w:rPr>
      <w:t xml:space="preserve">                         </w:t>
    </w:r>
    <w:r w:rsidR="00A77815" w:rsidRPr="001744FC">
      <w:rPr>
        <w:rFonts w:ascii="Arial" w:hAnsi="Arial" w:cs="Arial"/>
        <w:i/>
      </w:rPr>
      <w:ptab w:relativeTo="margin" w:alignment="center" w:leader="none"/>
    </w:r>
    <w:r w:rsidR="00A77815" w:rsidRPr="001744FC">
      <w:rPr>
        <w:rFonts w:ascii="Arial" w:hAnsi="Arial" w:cs="Arial"/>
        <w:i/>
      </w:rPr>
      <w:ptab w:relativeTo="margin" w:alignment="right" w:leader="none"/>
    </w:r>
    <w:r w:rsidR="001A7DFD" w:rsidRPr="001744FC">
      <w:rPr>
        <w:rFonts w:ascii="Arial" w:hAnsi="Arial" w:cs="Arial"/>
        <w:i/>
      </w:rPr>
      <w:fldChar w:fldCharType="begin"/>
    </w:r>
    <w:r w:rsidR="00A77815" w:rsidRPr="001744FC">
      <w:rPr>
        <w:rFonts w:ascii="Arial" w:hAnsi="Arial" w:cs="Arial"/>
        <w:i/>
      </w:rPr>
      <w:instrText xml:space="preserve"> PAGE   \* MERGEFORMAT </w:instrText>
    </w:r>
    <w:r w:rsidR="001A7DFD" w:rsidRPr="001744FC">
      <w:rPr>
        <w:rFonts w:ascii="Arial" w:hAnsi="Arial" w:cs="Arial"/>
        <w:i/>
      </w:rPr>
      <w:fldChar w:fldCharType="separate"/>
    </w:r>
    <w:r w:rsidR="00FE1258">
      <w:rPr>
        <w:rFonts w:ascii="Arial" w:hAnsi="Arial" w:cs="Arial"/>
        <w:i/>
        <w:noProof/>
      </w:rPr>
      <w:t>1</w:t>
    </w:r>
    <w:r w:rsidR="001A7DFD" w:rsidRPr="001744FC">
      <w:rPr>
        <w:rFonts w:ascii="Arial" w:hAnsi="Arial" w:cs="Arial"/>
        <w:i/>
        <w:noProof/>
      </w:rPr>
      <w:fldChar w:fldCharType="end"/>
    </w:r>
  </w:p>
  <w:p w:rsidR="00A77815" w:rsidRDefault="00A77815">
    <w:pPr>
      <w:pStyle w:val="Footer"/>
    </w:pPr>
  </w:p>
  <w:p w:rsidR="00167AB7" w:rsidRPr="00167AB7" w:rsidRDefault="00167AB7" w:rsidP="00167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E16" w:rsidRDefault="00C11E16" w:rsidP="00684466">
      <w:r>
        <w:separator/>
      </w:r>
    </w:p>
  </w:footnote>
  <w:footnote w:type="continuationSeparator" w:id="0">
    <w:p w:rsidR="00C11E16" w:rsidRDefault="00C11E16" w:rsidP="00684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073"/>
    <w:multiLevelType w:val="hybridMultilevel"/>
    <w:tmpl w:val="1F2AE65C"/>
    <w:lvl w:ilvl="0" w:tplc="572A43B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323B0"/>
    <w:multiLevelType w:val="hybridMultilevel"/>
    <w:tmpl w:val="D16ED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B1BEA"/>
    <w:multiLevelType w:val="hybridMultilevel"/>
    <w:tmpl w:val="8D6009D0"/>
    <w:lvl w:ilvl="0" w:tplc="AFF27B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0F3E03"/>
    <w:multiLevelType w:val="hybridMultilevel"/>
    <w:tmpl w:val="1562C620"/>
    <w:lvl w:ilvl="0" w:tplc="A86600E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423FBD"/>
    <w:multiLevelType w:val="hybridMultilevel"/>
    <w:tmpl w:val="CFDEF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0A2297"/>
    <w:multiLevelType w:val="hybridMultilevel"/>
    <w:tmpl w:val="1D6AC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C03AB"/>
    <w:multiLevelType w:val="hybridMultilevel"/>
    <w:tmpl w:val="D56C2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82F2DBF"/>
    <w:multiLevelType w:val="hybridMultilevel"/>
    <w:tmpl w:val="3B886076"/>
    <w:lvl w:ilvl="0" w:tplc="E7D2E3B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B03819"/>
    <w:multiLevelType w:val="hybridMultilevel"/>
    <w:tmpl w:val="BBEA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7"/>
  </w:num>
  <w:num w:numId="6">
    <w:abstractNumId w:val="3"/>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A4"/>
    <w:rsid w:val="00001957"/>
    <w:rsid w:val="000139A0"/>
    <w:rsid w:val="00026C7E"/>
    <w:rsid w:val="0004111D"/>
    <w:rsid w:val="000A3CBB"/>
    <w:rsid w:val="000B0977"/>
    <w:rsid w:val="000B2339"/>
    <w:rsid w:val="000C6221"/>
    <w:rsid w:val="000E01B7"/>
    <w:rsid w:val="00123489"/>
    <w:rsid w:val="00126C26"/>
    <w:rsid w:val="00167AB7"/>
    <w:rsid w:val="00170D42"/>
    <w:rsid w:val="001933A6"/>
    <w:rsid w:val="001A7DFD"/>
    <w:rsid w:val="001B0171"/>
    <w:rsid w:val="001D7F43"/>
    <w:rsid w:val="001F4A0B"/>
    <w:rsid w:val="001F4C81"/>
    <w:rsid w:val="00227539"/>
    <w:rsid w:val="00232F4E"/>
    <w:rsid w:val="00235492"/>
    <w:rsid w:val="0024427A"/>
    <w:rsid w:val="00244BE8"/>
    <w:rsid w:val="00245E89"/>
    <w:rsid w:val="002801D5"/>
    <w:rsid w:val="00283092"/>
    <w:rsid w:val="00287DB4"/>
    <w:rsid w:val="002A5AAD"/>
    <w:rsid w:val="002C0BDC"/>
    <w:rsid w:val="002C47E3"/>
    <w:rsid w:val="002E0B59"/>
    <w:rsid w:val="00310247"/>
    <w:rsid w:val="00350362"/>
    <w:rsid w:val="00383C58"/>
    <w:rsid w:val="003B53FE"/>
    <w:rsid w:val="003F07ED"/>
    <w:rsid w:val="004343ED"/>
    <w:rsid w:val="00440DA4"/>
    <w:rsid w:val="004471FF"/>
    <w:rsid w:val="00471B67"/>
    <w:rsid w:val="00476079"/>
    <w:rsid w:val="0048686C"/>
    <w:rsid w:val="004A1472"/>
    <w:rsid w:val="004B55AE"/>
    <w:rsid w:val="004C05A3"/>
    <w:rsid w:val="004E2611"/>
    <w:rsid w:val="004F0A28"/>
    <w:rsid w:val="004F1414"/>
    <w:rsid w:val="004F49C0"/>
    <w:rsid w:val="00537576"/>
    <w:rsid w:val="00542083"/>
    <w:rsid w:val="005460BB"/>
    <w:rsid w:val="0059613F"/>
    <w:rsid w:val="005A0A35"/>
    <w:rsid w:val="005A2DE1"/>
    <w:rsid w:val="005A6C8C"/>
    <w:rsid w:val="005B29D0"/>
    <w:rsid w:val="005D07CB"/>
    <w:rsid w:val="005F4B4A"/>
    <w:rsid w:val="00600DCB"/>
    <w:rsid w:val="0062216E"/>
    <w:rsid w:val="00622AE2"/>
    <w:rsid w:val="00637E54"/>
    <w:rsid w:val="006445AB"/>
    <w:rsid w:val="00647752"/>
    <w:rsid w:val="00674256"/>
    <w:rsid w:val="00674827"/>
    <w:rsid w:val="00684466"/>
    <w:rsid w:val="00686350"/>
    <w:rsid w:val="006A45AD"/>
    <w:rsid w:val="00722938"/>
    <w:rsid w:val="00740667"/>
    <w:rsid w:val="00741B3E"/>
    <w:rsid w:val="007422A4"/>
    <w:rsid w:val="00746CFD"/>
    <w:rsid w:val="00771E8E"/>
    <w:rsid w:val="00780B04"/>
    <w:rsid w:val="007836A3"/>
    <w:rsid w:val="007C45FA"/>
    <w:rsid w:val="007E6833"/>
    <w:rsid w:val="00801FBF"/>
    <w:rsid w:val="00821439"/>
    <w:rsid w:val="00822308"/>
    <w:rsid w:val="00841E86"/>
    <w:rsid w:val="00845048"/>
    <w:rsid w:val="0085320E"/>
    <w:rsid w:val="00867F87"/>
    <w:rsid w:val="008868DE"/>
    <w:rsid w:val="00895B9D"/>
    <w:rsid w:val="008F62DD"/>
    <w:rsid w:val="00910342"/>
    <w:rsid w:val="00930930"/>
    <w:rsid w:val="009339F0"/>
    <w:rsid w:val="009375EA"/>
    <w:rsid w:val="00940047"/>
    <w:rsid w:val="009D367A"/>
    <w:rsid w:val="00A21AAF"/>
    <w:rsid w:val="00A256BF"/>
    <w:rsid w:val="00A77815"/>
    <w:rsid w:val="00A81060"/>
    <w:rsid w:val="00A91429"/>
    <w:rsid w:val="00AA06A2"/>
    <w:rsid w:val="00AB44F2"/>
    <w:rsid w:val="00AD4166"/>
    <w:rsid w:val="00AD51BA"/>
    <w:rsid w:val="00AE490F"/>
    <w:rsid w:val="00AF44FF"/>
    <w:rsid w:val="00B12A28"/>
    <w:rsid w:val="00BB0D7E"/>
    <w:rsid w:val="00BC7813"/>
    <w:rsid w:val="00C11E16"/>
    <w:rsid w:val="00C415BA"/>
    <w:rsid w:val="00C4480D"/>
    <w:rsid w:val="00C53588"/>
    <w:rsid w:val="00C720DC"/>
    <w:rsid w:val="00C742C3"/>
    <w:rsid w:val="00C824EA"/>
    <w:rsid w:val="00CC1A65"/>
    <w:rsid w:val="00CC28A2"/>
    <w:rsid w:val="00CF2BDC"/>
    <w:rsid w:val="00D05C6C"/>
    <w:rsid w:val="00D33033"/>
    <w:rsid w:val="00D55E36"/>
    <w:rsid w:val="00D56D6F"/>
    <w:rsid w:val="00D65D3D"/>
    <w:rsid w:val="00D745F0"/>
    <w:rsid w:val="00D75E58"/>
    <w:rsid w:val="00DD6B81"/>
    <w:rsid w:val="00DF1580"/>
    <w:rsid w:val="00E06265"/>
    <w:rsid w:val="00E149A2"/>
    <w:rsid w:val="00EA31A4"/>
    <w:rsid w:val="00EB268B"/>
    <w:rsid w:val="00EF26E4"/>
    <w:rsid w:val="00F013BC"/>
    <w:rsid w:val="00FC2CD8"/>
    <w:rsid w:val="00FE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C9962F6-E8BE-42B8-88C9-6480A262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0DC"/>
    <w:pPr>
      <w:spacing w:before="0"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FC2CD8"/>
    <w:pPr>
      <w:pBdr>
        <w:top w:val="single" w:sz="24" w:space="0" w:color="A9A57C" w:themeColor="accent1"/>
        <w:left w:val="single" w:sz="24" w:space="0" w:color="A9A57C" w:themeColor="accent1"/>
        <w:bottom w:val="single" w:sz="24" w:space="0" w:color="A9A57C" w:themeColor="accent1"/>
        <w:right w:val="single" w:sz="24" w:space="0" w:color="A9A57C" w:themeColor="accent1"/>
      </w:pBdr>
      <w:shd w:val="clear" w:color="auto" w:fill="A9A57C" w:themeFill="accent1"/>
      <w:spacing w:before="200" w:line="276" w:lineRule="auto"/>
      <w:outlineLvl w:val="0"/>
    </w:pPr>
    <w:rPr>
      <w:rFonts w:asciiTheme="minorHAnsi" w:hAnsiTheme="minorHAnsi" w:cstheme="minorBidi"/>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C2CD8"/>
    <w:pPr>
      <w:pBdr>
        <w:top w:val="single" w:sz="24" w:space="0" w:color="EDECE4" w:themeColor="accent1" w:themeTint="33"/>
        <w:left w:val="single" w:sz="24" w:space="0" w:color="EDECE4" w:themeColor="accent1" w:themeTint="33"/>
        <w:bottom w:val="single" w:sz="24" w:space="0" w:color="EDECE4" w:themeColor="accent1" w:themeTint="33"/>
        <w:right w:val="single" w:sz="24" w:space="0" w:color="EDECE4" w:themeColor="accent1" w:themeTint="33"/>
      </w:pBdr>
      <w:shd w:val="clear" w:color="auto" w:fill="EDECE4" w:themeFill="accent1" w:themeFillTint="33"/>
      <w:spacing w:before="200" w:line="276" w:lineRule="auto"/>
      <w:outlineLvl w:val="1"/>
    </w:pPr>
    <w:rPr>
      <w:rFonts w:asciiTheme="minorHAnsi" w:hAnsiTheme="minorHAnsi" w:cstheme="minorBidi"/>
      <w:caps/>
      <w:spacing w:val="15"/>
      <w:sz w:val="22"/>
      <w:szCs w:val="22"/>
    </w:rPr>
  </w:style>
  <w:style w:type="paragraph" w:styleId="Heading3">
    <w:name w:val="heading 3"/>
    <w:basedOn w:val="Normal"/>
    <w:next w:val="Normal"/>
    <w:link w:val="Heading3Char"/>
    <w:uiPriority w:val="9"/>
    <w:semiHidden/>
    <w:unhideWhenUsed/>
    <w:qFormat/>
    <w:rsid w:val="00FC2CD8"/>
    <w:pPr>
      <w:pBdr>
        <w:top w:val="single" w:sz="6" w:space="2" w:color="A9A57C" w:themeColor="accent1"/>
        <w:left w:val="single" w:sz="6" w:space="2" w:color="A9A57C" w:themeColor="accent1"/>
      </w:pBdr>
      <w:spacing w:before="300" w:line="276" w:lineRule="auto"/>
      <w:outlineLvl w:val="2"/>
    </w:pPr>
    <w:rPr>
      <w:rFonts w:asciiTheme="minorHAnsi" w:hAnsiTheme="minorHAnsi" w:cstheme="minorBidi"/>
      <w:caps/>
      <w:color w:val="575539" w:themeColor="accent1" w:themeShade="7F"/>
      <w:spacing w:val="15"/>
      <w:sz w:val="22"/>
      <w:szCs w:val="22"/>
    </w:rPr>
  </w:style>
  <w:style w:type="paragraph" w:styleId="Heading4">
    <w:name w:val="heading 4"/>
    <w:basedOn w:val="Normal"/>
    <w:next w:val="Normal"/>
    <w:link w:val="Heading4Char"/>
    <w:uiPriority w:val="9"/>
    <w:semiHidden/>
    <w:unhideWhenUsed/>
    <w:qFormat/>
    <w:rsid w:val="00FC2CD8"/>
    <w:pPr>
      <w:pBdr>
        <w:top w:val="dotted" w:sz="6" w:space="2" w:color="A9A57C" w:themeColor="accent1"/>
        <w:left w:val="dotted" w:sz="6" w:space="2" w:color="A9A57C" w:themeColor="accent1"/>
      </w:pBdr>
      <w:spacing w:before="300" w:line="276" w:lineRule="auto"/>
      <w:outlineLvl w:val="3"/>
    </w:pPr>
    <w:rPr>
      <w:rFonts w:asciiTheme="minorHAnsi" w:hAnsiTheme="minorHAnsi" w:cstheme="minorBidi"/>
      <w:caps/>
      <w:color w:val="848057" w:themeColor="accent1" w:themeShade="BF"/>
      <w:spacing w:val="10"/>
      <w:sz w:val="22"/>
      <w:szCs w:val="22"/>
    </w:rPr>
  </w:style>
  <w:style w:type="paragraph" w:styleId="Heading5">
    <w:name w:val="heading 5"/>
    <w:basedOn w:val="Normal"/>
    <w:next w:val="Normal"/>
    <w:link w:val="Heading5Char"/>
    <w:uiPriority w:val="9"/>
    <w:semiHidden/>
    <w:unhideWhenUsed/>
    <w:qFormat/>
    <w:rsid w:val="00FC2CD8"/>
    <w:pPr>
      <w:pBdr>
        <w:bottom w:val="single" w:sz="6" w:space="1" w:color="A9A57C" w:themeColor="accent1"/>
      </w:pBdr>
      <w:spacing w:before="300" w:line="276" w:lineRule="auto"/>
      <w:outlineLvl w:val="4"/>
    </w:pPr>
    <w:rPr>
      <w:rFonts w:asciiTheme="minorHAnsi" w:hAnsiTheme="minorHAnsi" w:cstheme="minorBidi"/>
      <w:caps/>
      <w:color w:val="848057" w:themeColor="accent1" w:themeShade="BF"/>
      <w:spacing w:val="10"/>
      <w:sz w:val="22"/>
      <w:szCs w:val="22"/>
    </w:rPr>
  </w:style>
  <w:style w:type="paragraph" w:styleId="Heading6">
    <w:name w:val="heading 6"/>
    <w:basedOn w:val="Normal"/>
    <w:next w:val="Normal"/>
    <w:link w:val="Heading6Char"/>
    <w:uiPriority w:val="9"/>
    <w:semiHidden/>
    <w:unhideWhenUsed/>
    <w:qFormat/>
    <w:rsid w:val="00FC2CD8"/>
    <w:pPr>
      <w:pBdr>
        <w:bottom w:val="dotted" w:sz="6" w:space="1" w:color="A9A57C" w:themeColor="accent1"/>
      </w:pBdr>
      <w:spacing w:before="300" w:line="276" w:lineRule="auto"/>
      <w:outlineLvl w:val="5"/>
    </w:pPr>
    <w:rPr>
      <w:rFonts w:asciiTheme="minorHAnsi" w:hAnsiTheme="minorHAnsi" w:cstheme="minorBidi"/>
      <w:caps/>
      <w:color w:val="848057" w:themeColor="accent1" w:themeShade="BF"/>
      <w:spacing w:val="10"/>
      <w:sz w:val="22"/>
      <w:szCs w:val="22"/>
    </w:rPr>
  </w:style>
  <w:style w:type="paragraph" w:styleId="Heading7">
    <w:name w:val="heading 7"/>
    <w:basedOn w:val="Normal"/>
    <w:next w:val="Normal"/>
    <w:link w:val="Heading7Char"/>
    <w:uiPriority w:val="9"/>
    <w:semiHidden/>
    <w:unhideWhenUsed/>
    <w:qFormat/>
    <w:rsid w:val="00FC2CD8"/>
    <w:pPr>
      <w:spacing w:before="300" w:line="276" w:lineRule="auto"/>
      <w:outlineLvl w:val="6"/>
    </w:pPr>
    <w:rPr>
      <w:rFonts w:asciiTheme="minorHAnsi" w:hAnsiTheme="minorHAnsi" w:cstheme="minorBidi"/>
      <w:caps/>
      <w:color w:val="848057" w:themeColor="accent1" w:themeShade="BF"/>
      <w:spacing w:val="10"/>
      <w:sz w:val="22"/>
      <w:szCs w:val="22"/>
    </w:rPr>
  </w:style>
  <w:style w:type="paragraph" w:styleId="Heading8">
    <w:name w:val="heading 8"/>
    <w:basedOn w:val="Normal"/>
    <w:next w:val="Normal"/>
    <w:link w:val="Heading8Char"/>
    <w:uiPriority w:val="9"/>
    <w:semiHidden/>
    <w:unhideWhenUsed/>
    <w:qFormat/>
    <w:rsid w:val="00FC2CD8"/>
    <w:pPr>
      <w:spacing w:before="300" w:line="276" w:lineRule="auto"/>
      <w:outlineLvl w:val="7"/>
    </w:pPr>
    <w:rPr>
      <w:rFonts w:asciiTheme="minorHAnsi" w:hAnsiTheme="minorHAnsi" w:cstheme="minorBidi"/>
      <w:caps/>
      <w:spacing w:val="10"/>
      <w:sz w:val="18"/>
      <w:szCs w:val="18"/>
    </w:rPr>
  </w:style>
  <w:style w:type="paragraph" w:styleId="Heading9">
    <w:name w:val="heading 9"/>
    <w:basedOn w:val="Normal"/>
    <w:next w:val="Normal"/>
    <w:link w:val="Heading9Char"/>
    <w:uiPriority w:val="9"/>
    <w:semiHidden/>
    <w:unhideWhenUsed/>
    <w:qFormat/>
    <w:rsid w:val="00FC2CD8"/>
    <w:pPr>
      <w:spacing w:before="300" w:line="276" w:lineRule="auto"/>
      <w:outlineLvl w:val="8"/>
    </w:pPr>
    <w:rPr>
      <w:rFonts w:asciiTheme="minorHAnsi" w:hAnsiTheme="minorHAnsi"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466"/>
    <w:pPr>
      <w:tabs>
        <w:tab w:val="center" w:pos="4680"/>
        <w:tab w:val="right" w:pos="9360"/>
      </w:tabs>
      <w:spacing w:before="200"/>
    </w:pPr>
    <w:rPr>
      <w:rFonts w:asciiTheme="minorHAnsi" w:hAnsiTheme="minorHAnsi" w:cstheme="minorBidi"/>
      <w:sz w:val="20"/>
      <w:szCs w:val="20"/>
    </w:rPr>
  </w:style>
  <w:style w:type="character" w:customStyle="1" w:styleId="HeaderChar">
    <w:name w:val="Header Char"/>
    <w:basedOn w:val="DefaultParagraphFont"/>
    <w:link w:val="Header"/>
    <w:uiPriority w:val="99"/>
    <w:rsid w:val="00684466"/>
  </w:style>
  <w:style w:type="paragraph" w:styleId="Footer">
    <w:name w:val="footer"/>
    <w:basedOn w:val="Normal"/>
    <w:link w:val="FooterChar"/>
    <w:uiPriority w:val="99"/>
    <w:unhideWhenUsed/>
    <w:rsid w:val="00684466"/>
    <w:pPr>
      <w:tabs>
        <w:tab w:val="center" w:pos="4680"/>
        <w:tab w:val="right" w:pos="9360"/>
      </w:tabs>
      <w:spacing w:before="200"/>
    </w:pPr>
    <w:rPr>
      <w:rFonts w:asciiTheme="minorHAnsi" w:hAnsiTheme="minorHAnsi" w:cstheme="minorBidi"/>
      <w:sz w:val="20"/>
      <w:szCs w:val="20"/>
    </w:rPr>
  </w:style>
  <w:style w:type="character" w:customStyle="1" w:styleId="FooterChar">
    <w:name w:val="Footer Char"/>
    <w:basedOn w:val="DefaultParagraphFont"/>
    <w:link w:val="Footer"/>
    <w:uiPriority w:val="99"/>
    <w:rsid w:val="00684466"/>
  </w:style>
  <w:style w:type="paragraph" w:styleId="BalloonText">
    <w:name w:val="Balloon Text"/>
    <w:basedOn w:val="Normal"/>
    <w:link w:val="BalloonTextChar"/>
    <w:uiPriority w:val="99"/>
    <w:semiHidden/>
    <w:unhideWhenUsed/>
    <w:rsid w:val="00684466"/>
    <w:pPr>
      <w:spacing w:before="20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466"/>
    <w:rPr>
      <w:rFonts w:ascii="Tahoma" w:hAnsi="Tahoma" w:cs="Tahoma"/>
      <w:sz w:val="16"/>
      <w:szCs w:val="16"/>
    </w:rPr>
  </w:style>
  <w:style w:type="character" w:styleId="PlaceholderText">
    <w:name w:val="Placeholder Text"/>
    <w:basedOn w:val="DefaultParagraphFont"/>
    <w:uiPriority w:val="99"/>
    <w:semiHidden/>
    <w:rsid w:val="00123489"/>
    <w:rPr>
      <w:color w:val="808080"/>
    </w:rPr>
  </w:style>
  <w:style w:type="character" w:customStyle="1" w:styleId="Heading1Char">
    <w:name w:val="Heading 1 Char"/>
    <w:basedOn w:val="DefaultParagraphFont"/>
    <w:link w:val="Heading1"/>
    <w:uiPriority w:val="9"/>
    <w:rsid w:val="00FC2CD8"/>
    <w:rPr>
      <w:b/>
      <w:bCs/>
      <w:caps/>
      <w:color w:val="FFFFFF" w:themeColor="background1"/>
      <w:spacing w:val="15"/>
      <w:shd w:val="clear" w:color="auto" w:fill="A9A57C" w:themeFill="accent1"/>
    </w:rPr>
  </w:style>
  <w:style w:type="character" w:customStyle="1" w:styleId="Heading2Char">
    <w:name w:val="Heading 2 Char"/>
    <w:basedOn w:val="DefaultParagraphFont"/>
    <w:link w:val="Heading2"/>
    <w:uiPriority w:val="9"/>
    <w:semiHidden/>
    <w:rsid w:val="00FC2CD8"/>
    <w:rPr>
      <w:caps/>
      <w:spacing w:val="15"/>
      <w:shd w:val="clear" w:color="auto" w:fill="EDECE4" w:themeFill="accent1" w:themeFillTint="33"/>
    </w:rPr>
  </w:style>
  <w:style w:type="character" w:customStyle="1" w:styleId="Heading3Char">
    <w:name w:val="Heading 3 Char"/>
    <w:basedOn w:val="DefaultParagraphFont"/>
    <w:link w:val="Heading3"/>
    <w:uiPriority w:val="9"/>
    <w:semiHidden/>
    <w:rsid w:val="00FC2CD8"/>
    <w:rPr>
      <w:caps/>
      <w:color w:val="575539" w:themeColor="accent1" w:themeShade="7F"/>
      <w:spacing w:val="15"/>
    </w:rPr>
  </w:style>
  <w:style w:type="character" w:customStyle="1" w:styleId="Heading4Char">
    <w:name w:val="Heading 4 Char"/>
    <w:basedOn w:val="DefaultParagraphFont"/>
    <w:link w:val="Heading4"/>
    <w:uiPriority w:val="9"/>
    <w:semiHidden/>
    <w:rsid w:val="00FC2CD8"/>
    <w:rPr>
      <w:caps/>
      <w:color w:val="848057" w:themeColor="accent1" w:themeShade="BF"/>
      <w:spacing w:val="10"/>
    </w:rPr>
  </w:style>
  <w:style w:type="character" w:customStyle="1" w:styleId="Heading5Char">
    <w:name w:val="Heading 5 Char"/>
    <w:basedOn w:val="DefaultParagraphFont"/>
    <w:link w:val="Heading5"/>
    <w:uiPriority w:val="9"/>
    <w:semiHidden/>
    <w:rsid w:val="00FC2CD8"/>
    <w:rPr>
      <w:caps/>
      <w:color w:val="848057" w:themeColor="accent1" w:themeShade="BF"/>
      <w:spacing w:val="10"/>
    </w:rPr>
  </w:style>
  <w:style w:type="character" w:customStyle="1" w:styleId="Heading6Char">
    <w:name w:val="Heading 6 Char"/>
    <w:basedOn w:val="DefaultParagraphFont"/>
    <w:link w:val="Heading6"/>
    <w:uiPriority w:val="9"/>
    <w:semiHidden/>
    <w:rsid w:val="00FC2CD8"/>
    <w:rPr>
      <w:caps/>
      <w:color w:val="848057" w:themeColor="accent1" w:themeShade="BF"/>
      <w:spacing w:val="10"/>
    </w:rPr>
  </w:style>
  <w:style w:type="character" w:customStyle="1" w:styleId="Heading7Char">
    <w:name w:val="Heading 7 Char"/>
    <w:basedOn w:val="DefaultParagraphFont"/>
    <w:link w:val="Heading7"/>
    <w:uiPriority w:val="9"/>
    <w:semiHidden/>
    <w:rsid w:val="00FC2CD8"/>
    <w:rPr>
      <w:caps/>
      <w:color w:val="848057" w:themeColor="accent1" w:themeShade="BF"/>
      <w:spacing w:val="10"/>
    </w:rPr>
  </w:style>
  <w:style w:type="character" w:customStyle="1" w:styleId="Heading8Char">
    <w:name w:val="Heading 8 Char"/>
    <w:basedOn w:val="DefaultParagraphFont"/>
    <w:link w:val="Heading8"/>
    <w:uiPriority w:val="9"/>
    <w:semiHidden/>
    <w:rsid w:val="00FC2CD8"/>
    <w:rPr>
      <w:caps/>
      <w:spacing w:val="10"/>
      <w:sz w:val="18"/>
      <w:szCs w:val="18"/>
    </w:rPr>
  </w:style>
  <w:style w:type="character" w:customStyle="1" w:styleId="Heading9Char">
    <w:name w:val="Heading 9 Char"/>
    <w:basedOn w:val="DefaultParagraphFont"/>
    <w:link w:val="Heading9"/>
    <w:uiPriority w:val="9"/>
    <w:semiHidden/>
    <w:rsid w:val="00FC2CD8"/>
    <w:rPr>
      <w:i/>
      <w:caps/>
      <w:spacing w:val="10"/>
      <w:sz w:val="18"/>
      <w:szCs w:val="18"/>
    </w:rPr>
  </w:style>
  <w:style w:type="paragraph" w:styleId="Caption">
    <w:name w:val="caption"/>
    <w:basedOn w:val="Normal"/>
    <w:next w:val="Normal"/>
    <w:uiPriority w:val="35"/>
    <w:semiHidden/>
    <w:unhideWhenUsed/>
    <w:qFormat/>
    <w:rsid w:val="00FC2CD8"/>
    <w:pPr>
      <w:spacing w:before="200" w:after="200" w:line="276" w:lineRule="auto"/>
    </w:pPr>
    <w:rPr>
      <w:rFonts w:asciiTheme="minorHAnsi" w:hAnsiTheme="minorHAnsi" w:cstheme="minorBidi"/>
      <w:b/>
      <w:bCs/>
      <w:color w:val="848057" w:themeColor="accent1" w:themeShade="BF"/>
      <w:sz w:val="16"/>
      <w:szCs w:val="16"/>
    </w:rPr>
  </w:style>
  <w:style w:type="paragraph" w:styleId="Title">
    <w:name w:val="Title"/>
    <w:basedOn w:val="Normal"/>
    <w:next w:val="Normal"/>
    <w:link w:val="TitleChar"/>
    <w:uiPriority w:val="10"/>
    <w:qFormat/>
    <w:rsid w:val="00FC2CD8"/>
    <w:pPr>
      <w:spacing w:before="720" w:after="200" w:line="276" w:lineRule="auto"/>
    </w:pPr>
    <w:rPr>
      <w:rFonts w:asciiTheme="minorHAnsi" w:hAnsiTheme="minorHAnsi" w:cstheme="minorBidi"/>
      <w:caps/>
      <w:color w:val="A9A57C" w:themeColor="accent1"/>
      <w:spacing w:val="10"/>
      <w:kern w:val="28"/>
      <w:sz w:val="52"/>
      <w:szCs w:val="52"/>
    </w:rPr>
  </w:style>
  <w:style w:type="character" w:customStyle="1" w:styleId="TitleChar">
    <w:name w:val="Title Char"/>
    <w:basedOn w:val="DefaultParagraphFont"/>
    <w:link w:val="Title"/>
    <w:uiPriority w:val="10"/>
    <w:rsid w:val="00FC2CD8"/>
    <w:rPr>
      <w:caps/>
      <w:color w:val="A9A57C" w:themeColor="accent1"/>
      <w:spacing w:val="10"/>
      <w:kern w:val="28"/>
      <w:sz w:val="52"/>
      <w:szCs w:val="52"/>
    </w:rPr>
  </w:style>
  <w:style w:type="paragraph" w:styleId="Subtitle">
    <w:name w:val="Subtitle"/>
    <w:basedOn w:val="Normal"/>
    <w:next w:val="Normal"/>
    <w:link w:val="SubtitleChar"/>
    <w:uiPriority w:val="11"/>
    <w:qFormat/>
    <w:rsid w:val="00FC2CD8"/>
    <w:pPr>
      <w:spacing w:before="200" w:after="1000"/>
    </w:pPr>
    <w:rPr>
      <w:rFonts w:asciiTheme="minorHAnsi" w:hAnsiTheme="minorHAnsi" w:cstheme="minorBidi"/>
      <w:caps/>
      <w:color w:val="887C5D" w:themeColor="text1" w:themeTint="A6"/>
      <w:spacing w:val="10"/>
    </w:rPr>
  </w:style>
  <w:style w:type="character" w:customStyle="1" w:styleId="SubtitleChar">
    <w:name w:val="Subtitle Char"/>
    <w:basedOn w:val="DefaultParagraphFont"/>
    <w:link w:val="Subtitle"/>
    <w:uiPriority w:val="11"/>
    <w:rsid w:val="00FC2CD8"/>
    <w:rPr>
      <w:caps/>
      <w:color w:val="887C5D" w:themeColor="text1" w:themeTint="A6"/>
      <w:spacing w:val="10"/>
      <w:sz w:val="24"/>
      <w:szCs w:val="24"/>
    </w:rPr>
  </w:style>
  <w:style w:type="character" w:styleId="Strong">
    <w:name w:val="Strong"/>
    <w:uiPriority w:val="22"/>
    <w:qFormat/>
    <w:rsid w:val="00FC2CD8"/>
    <w:rPr>
      <w:b/>
      <w:bCs/>
    </w:rPr>
  </w:style>
  <w:style w:type="character" w:styleId="Emphasis">
    <w:name w:val="Emphasis"/>
    <w:uiPriority w:val="20"/>
    <w:qFormat/>
    <w:rsid w:val="00FC2CD8"/>
    <w:rPr>
      <w:caps/>
      <w:color w:val="575539" w:themeColor="accent1" w:themeShade="7F"/>
      <w:spacing w:val="5"/>
    </w:rPr>
  </w:style>
  <w:style w:type="paragraph" w:styleId="NoSpacing">
    <w:name w:val="No Spacing"/>
    <w:basedOn w:val="Normal"/>
    <w:link w:val="NoSpacingChar"/>
    <w:uiPriority w:val="1"/>
    <w:qFormat/>
    <w:rsid w:val="00FC2CD8"/>
    <w:rPr>
      <w:rFonts w:asciiTheme="minorHAnsi" w:hAnsiTheme="minorHAnsi" w:cstheme="minorBidi"/>
      <w:sz w:val="20"/>
      <w:szCs w:val="20"/>
    </w:rPr>
  </w:style>
  <w:style w:type="character" w:customStyle="1" w:styleId="NoSpacingChar">
    <w:name w:val="No Spacing Char"/>
    <w:basedOn w:val="DefaultParagraphFont"/>
    <w:link w:val="NoSpacing"/>
    <w:uiPriority w:val="1"/>
    <w:rsid w:val="00FC2CD8"/>
    <w:rPr>
      <w:sz w:val="20"/>
      <w:szCs w:val="20"/>
    </w:rPr>
  </w:style>
  <w:style w:type="paragraph" w:styleId="ListParagraph">
    <w:name w:val="List Paragraph"/>
    <w:basedOn w:val="Normal"/>
    <w:uiPriority w:val="34"/>
    <w:qFormat/>
    <w:rsid w:val="00FC2CD8"/>
    <w:pPr>
      <w:spacing w:before="200" w:after="200" w:line="276" w:lineRule="auto"/>
      <w:ind w:left="720"/>
      <w:contextualSpacing/>
    </w:pPr>
    <w:rPr>
      <w:rFonts w:asciiTheme="minorHAnsi" w:hAnsiTheme="minorHAnsi" w:cstheme="minorBidi"/>
      <w:sz w:val="20"/>
      <w:szCs w:val="20"/>
    </w:rPr>
  </w:style>
  <w:style w:type="paragraph" w:styleId="Quote">
    <w:name w:val="Quote"/>
    <w:basedOn w:val="Normal"/>
    <w:next w:val="Normal"/>
    <w:link w:val="QuoteChar"/>
    <w:uiPriority w:val="29"/>
    <w:qFormat/>
    <w:rsid w:val="00FC2CD8"/>
    <w:pPr>
      <w:spacing w:before="200" w:after="200" w:line="276" w:lineRule="auto"/>
    </w:pPr>
    <w:rPr>
      <w:rFonts w:asciiTheme="minorHAnsi" w:hAnsiTheme="minorHAnsi" w:cstheme="minorBidi"/>
      <w:i/>
      <w:iCs/>
      <w:sz w:val="20"/>
      <w:szCs w:val="20"/>
    </w:rPr>
  </w:style>
  <w:style w:type="character" w:customStyle="1" w:styleId="QuoteChar">
    <w:name w:val="Quote Char"/>
    <w:basedOn w:val="DefaultParagraphFont"/>
    <w:link w:val="Quote"/>
    <w:uiPriority w:val="29"/>
    <w:rsid w:val="00FC2CD8"/>
    <w:rPr>
      <w:i/>
      <w:iCs/>
      <w:sz w:val="20"/>
      <w:szCs w:val="20"/>
    </w:rPr>
  </w:style>
  <w:style w:type="paragraph" w:styleId="IntenseQuote">
    <w:name w:val="Intense Quote"/>
    <w:basedOn w:val="Normal"/>
    <w:next w:val="Normal"/>
    <w:link w:val="IntenseQuoteChar"/>
    <w:uiPriority w:val="30"/>
    <w:qFormat/>
    <w:rsid w:val="00FC2CD8"/>
    <w:pPr>
      <w:pBdr>
        <w:top w:val="single" w:sz="4" w:space="10" w:color="A9A57C" w:themeColor="accent1"/>
        <w:left w:val="single" w:sz="4" w:space="10" w:color="A9A57C" w:themeColor="accent1"/>
      </w:pBdr>
      <w:spacing w:before="200" w:line="276" w:lineRule="auto"/>
      <w:ind w:left="1296" w:right="1152"/>
      <w:jc w:val="both"/>
    </w:pPr>
    <w:rPr>
      <w:rFonts w:asciiTheme="minorHAnsi" w:hAnsiTheme="minorHAnsi" w:cstheme="minorBidi"/>
      <w:i/>
      <w:iCs/>
      <w:color w:val="A9A57C" w:themeColor="accent1"/>
      <w:sz w:val="20"/>
      <w:szCs w:val="20"/>
    </w:rPr>
  </w:style>
  <w:style w:type="character" w:customStyle="1" w:styleId="IntenseQuoteChar">
    <w:name w:val="Intense Quote Char"/>
    <w:basedOn w:val="DefaultParagraphFont"/>
    <w:link w:val="IntenseQuote"/>
    <w:uiPriority w:val="30"/>
    <w:rsid w:val="00FC2CD8"/>
    <w:rPr>
      <w:i/>
      <w:iCs/>
      <w:color w:val="A9A57C" w:themeColor="accent1"/>
      <w:sz w:val="20"/>
      <w:szCs w:val="20"/>
    </w:rPr>
  </w:style>
  <w:style w:type="character" w:styleId="SubtleEmphasis">
    <w:name w:val="Subtle Emphasis"/>
    <w:uiPriority w:val="19"/>
    <w:qFormat/>
    <w:rsid w:val="00FC2CD8"/>
    <w:rPr>
      <w:i/>
      <w:iCs/>
      <w:color w:val="575539" w:themeColor="accent1" w:themeShade="7F"/>
    </w:rPr>
  </w:style>
  <w:style w:type="character" w:styleId="IntenseEmphasis">
    <w:name w:val="Intense Emphasis"/>
    <w:uiPriority w:val="21"/>
    <w:qFormat/>
    <w:rsid w:val="00FC2CD8"/>
    <w:rPr>
      <w:b/>
      <w:bCs/>
      <w:caps/>
      <w:color w:val="575539" w:themeColor="accent1" w:themeShade="7F"/>
      <w:spacing w:val="10"/>
    </w:rPr>
  </w:style>
  <w:style w:type="character" w:styleId="SubtleReference">
    <w:name w:val="Subtle Reference"/>
    <w:uiPriority w:val="31"/>
    <w:qFormat/>
    <w:rsid w:val="00FC2CD8"/>
    <w:rPr>
      <w:b/>
      <w:bCs/>
      <w:color w:val="A9A57C" w:themeColor="accent1"/>
    </w:rPr>
  </w:style>
  <w:style w:type="character" w:styleId="IntenseReference">
    <w:name w:val="Intense Reference"/>
    <w:uiPriority w:val="32"/>
    <w:qFormat/>
    <w:rsid w:val="00FC2CD8"/>
    <w:rPr>
      <w:b/>
      <w:bCs/>
      <w:i/>
      <w:iCs/>
      <w:caps/>
      <w:color w:val="A9A57C" w:themeColor="accent1"/>
    </w:rPr>
  </w:style>
  <w:style w:type="character" w:styleId="BookTitle">
    <w:name w:val="Book Title"/>
    <w:uiPriority w:val="33"/>
    <w:qFormat/>
    <w:rsid w:val="00FC2CD8"/>
    <w:rPr>
      <w:b/>
      <w:bCs/>
      <w:i/>
      <w:iCs/>
      <w:spacing w:val="9"/>
    </w:rPr>
  </w:style>
  <w:style w:type="paragraph" w:styleId="TOCHeading">
    <w:name w:val="TOC Heading"/>
    <w:basedOn w:val="Heading1"/>
    <w:next w:val="Normal"/>
    <w:uiPriority w:val="39"/>
    <w:semiHidden/>
    <w:unhideWhenUsed/>
    <w:qFormat/>
    <w:rsid w:val="00FC2CD8"/>
    <w:pPr>
      <w:outlineLvl w:val="9"/>
    </w:pPr>
    <w:rPr>
      <w:lang w:bidi="en-US"/>
    </w:rPr>
  </w:style>
  <w:style w:type="paragraph" w:customStyle="1" w:styleId="Default">
    <w:name w:val="Default"/>
    <w:rsid w:val="00440DA4"/>
    <w:pPr>
      <w:autoSpaceDE w:val="0"/>
      <w:autoSpaceDN w:val="0"/>
      <w:adjustRightInd w:val="0"/>
      <w:spacing w:before="0"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0043-EB73-447C-8482-65430CA8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College Center for Library Automation</Company>
  <LinksUpToDate>false</LinksUpToDate>
  <CharactersWithSpaces>18646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McCarthy</dc:creator>
  <cp:lastModifiedBy>Martina Brawer</cp:lastModifiedBy>
  <cp:revision>2</cp:revision>
  <cp:lastPrinted>2017-07-28T14:25:00Z</cp:lastPrinted>
  <dcterms:created xsi:type="dcterms:W3CDTF">2017-07-28T14:26:00Z</dcterms:created>
  <dcterms:modified xsi:type="dcterms:W3CDTF">2017-07-28T14:26:00Z</dcterms:modified>
</cp:coreProperties>
</file>